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15777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6B4537A3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 16»</w:t>
      </w:r>
    </w:p>
    <w:p w14:paraId="59744606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AF3DE7" w14:textId="77777777" w:rsidR="00FD33D4" w:rsidRPr="00C47A65" w:rsidRDefault="00FD33D4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681585" wp14:editId="780E54C6">
                <wp:simplePos x="0" y="0"/>
                <wp:positionH relativeFrom="column">
                  <wp:posOffset>200372</wp:posOffset>
                </wp:positionH>
                <wp:positionV relativeFrom="paragraph">
                  <wp:posOffset>316057</wp:posOffset>
                </wp:positionV>
                <wp:extent cx="2964872" cy="1239982"/>
                <wp:effectExtent l="0" t="0" r="6985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4872" cy="123998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F7FE52" w14:textId="77777777" w:rsidR="005A45D2" w:rsidRPr="00FD33D4" w:rsidRDefault="005A45D2" w:rsidP="002C2765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Принята на заседании </w:t>
                            </w:r>
                          </w:p>
                          <w:p w14:paraId="12E455B3" w14:textId="77777777" w:rsidR="005A45D2" w:rsidRPr="00FD33D4" w:rsidRDefault="005A45D2" w:rsidP="002C276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педагогического совета</w:t>
                            </w:r>
                          </w:p>
                          <w:p w14:paraId="5CB8798F" w14:textId="77777777" w:rsidR="005A45D2" w:rsidRPr="00FD33D4" w:rsidRDefault="005A45D2" w:rsidP="002C276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МБОУ «СОШ №16»</w:t>
                            </w:r>
                          </w:p>
                          <w:p w14:paraId="2C1C525E" w14:textId="77777777" w:rsidR="005A45D2" w:rsidRPr="00FD33D4" w:rsidRDefault="005A45D2" w:rsidP="002C276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FD33D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Протокол № ___ от _______2025 г</w:t>
                            </w:r>
                          </w:p>
                          <w:p w14:paraId="5590BDCF" w14:textId="77777777" w:rsidR="005A45D2" w:rsidRDefault="005A45D2" w:rsidP="00FD33D4">
                            <w:pPr>
                              <w:jc w:val="center"/>
                            </w:pPr>
                          </w:p>
                          <w:p w14:paraId="2CCE89FD" w14:textId="77777777" w:rsidR="005A45D2" w:rsidRDefault="005A45D2" w:rsidP="00FD33D4">
                            <w:pPr>
                              <w:jc w:val="center"/>
                            </w:pPr>
                          </w:p>
                          <w:p w14:paraId="0A9075F2" w14:textId="77777777" w:rsidR="005A45D2" w:rsidRDefault="005A45D2" w:rsidP="00FD33D4">
                            <w:pPr>
                              <w:jc w:val="center"/>
                            </w:pPr>
                            <w:r>
                              <w:t>МБОУ «ОШ №16»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81585" id="Прямоугольник 2" o:spid="_x0000_s1026" style="position:absolute;left:0;text-align:left;margin-left:15.8pt;margin-top:24.9pt;width:233.45pt;height:97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" fillcolor="white [3201]" stroked="f" strokeweight="1pt">
                <v:textbox>
                  <w:txbxContent>
                    <w:p w14:paraId="26F7FE52" w14:textId="77777777" w:rsidR="005A45D2" w:rsidRPr="00FD33D4" w:rsidRDefault="005A45D2" w:rsidP="002C2765">
                      <w:pPr>
                        <w:spacing w:line="24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 xml:space="preserve">Принята на заседании </w:t>
                      </w:r>
                    </w:p>
                    <w:p w14:paraId="12E455B3" w14:textId="77777777" w:rsidR="005A45D2" w:rsidRPr="00FD33D4" w:rsidRDefault="005A45D2" w:rsidP="002C276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>педагогического совета</w:t>
                      </w:r>
                    </w:p>
                    <w:p w14:paraId="5CB8798F" w14:textId="77777777" w:rsidR="005A45D2" w:rsidRPr="00FD33D4" w:rsidRDefault="005A45D2" w:rsidP="002C276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 xml:space="preserve"> МБОУ «СОШ №16»</w:t>
                      </w:r>
                    </w:p>
                    <w:p w14:paraId="2C1C525E" w14:textId="77777777" w:rsidR="005A45D2" w:rsidRPr="00FD33D4" w:rsidRDefault="005A45D2" w:rsidP="002C276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FD33D4">
                        <w:rPr>
                          <w:rFonts w:ascii="Times New Roman" w:hAnsi="Times New Roman" w:cs="Times New Roman"/>
                          <w:sz w:val="24"/>
                        </w:rPr>
                        <w:t>Протокол № ___ от _______2025 г</w:t>
                      </w:r>
                    </w:p>
                    <w:p w14:paraId="5590BDCF" w14:textId="77777777" w:rsidR="005A45D2" w:rsidRDefault="005A45D2" w:rsidP="00FD33D4">
                      <w:pPr>
                        <w:jc w:val="center"/>
                      </w:pPr>
                    </w:p>
                    <w:p w14:paraId="2CCE89FD" w14:textId="77777777" w:rsidR="005A45D2" w:rsidRDefault="005A45D2" w:rsidP="00FD33D4">
                      <w:pPr>
                        <w:jc w:val="center"/>
                      </w:pPr>
                    </w:p>
                    <w:p w14:paraId="0A9075F2" w14:textId="77777777" w:rsidR="005A45D2" w:rsidRDefault="005A45D2" w:rsidP="00FD33D4">
                      <w:pPr>
                        <w:jc w:val="center"/>
                      </w:pPr>
                      <w:r>
                        <w:t>МБОУ «ОШ №16»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2"/>
        <w:tblW w:w="4238" w:type="dxa"/>
        <w:tblInd w:w="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8"/>
      </w:tblGrid>
      <w:tr w:rsidR="00C47A65" w:rsidRPr="00C47A65" w14:paraId="526AA3CC" w14:textId="77777777" w:rsidTr="003D3A52">
        <w:tc>
          <w:tcPr>
            <w:tcW w:w="4238" w:type="dxa"/>
            <w:hideMark/>
          </w:tcPr>
          <w:p w14:paraId="49E6AC12" w14:textId="77777777" w:rsidR="00FD33D4" w:rsidRDefault="00FD33D4" w:rsidP="00C47A65">
            <w:pPr>
              <w:spacing w:after="20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Утверждаю:</w:t>
            </w:r>
          </w:p>
          <w:p w14:paraId="3164109F" w14:textId="77777777" w:rsidR="00FD33D4" w:rsidRPr="00FD33D4" w:rsidRDefault="00FD33D4" w:rsidP="00143B04">
            <w:pPr>
              <w:spacing w:before="240"/>
              <w:rPr>
                <w:sz w:val="24"/>
              </w:rPr>
            </w:pPr>
            <w:r w:rsidRPr="00C47A65">
              <w:rPr>
                <w:rFonts w:cs="Calibri"/>
                <w:sz w:val="24"/>
                <w:szCs w:val="24"/>
              </w:rPr>
              <w:t xml:space="preserve">Директор школы </w:t>
            </w:r>
            <w:r w:rsidRPr="00FD33D4">
              <w:rPr>
                <w:sz w:val="24"/>
              </w:rPr>
              <w:t>МБОУ «СОШ №16»</w:t>
            </w:r>
          </w:p>
          <w:p w14:paraId="66DE74AF" w14:textId="77777777" w:rsidR="00143B04" w:rsidRDefault="00FD33D4" w:rsidP="00143B04">
            <w:pPr>
              <w:spacing w:before="240" w:after="200"/>
              <w:rPr>
                <w:rFonts w:cs="Calibri"/>
                <w:sz w:val="24"/>
                <w:szCs w:val="24"/>
              </w:rPr>
            </w:pPr>
            <w:r w:rsidRPr="00C47A65">
              <w:rPr>
                <w:rFonts w:cs="Calibri"/>
                <w:sz w:val="24"/>
                <w:szCs w:val="24"/>
              </w:rPr>
              <w:t>Березина А.Н.</w:t>
            </w:r>
          </w:p>
          <w:p w14:paraId="7F2F3E01" w14:textId="77777777" w:rsidR="00C47A65" w:rsidRPr="00C47A65" w:rsidRDefault="00143B04" w:rsidP="00C47A65">
            <w:pPr>
              <w:spacing w:after="200"/>
              <w:rPr>
                <w:rFonts w:cs="Calibri"/>
                <w:sz w:val="24"/>
                <w:szCs w:val="24"/>
              </w:rPr>
            </w:pPr>
            <w:r w:rsidRPr="00FD33D4">
              <w:rPr>
                <w:rFonts w:cs="Calibri"/>
                <w:sz w:val="24"/>
                <w:szCs w:val="24"/>
              </w:rPr>
              <w:t>П</w:t>
            </w:r>
            <w:r w:rsidR="00C47A65" w:rsidRPr="00FD33D4">
              <w:rPr>
                <w:rFonts w:cs="Calibri"/>
                <w:sz w:val="24"/>
                <w:szCs w:val="24"/>
              </w:rPr>
              <w:t>риказом №___ от ____</w:t>
            </w:r>
          </w:p>
        </w:tc>
      </w:tr>
      <w:tr w:rsidR="00C47A65" w:rsidRPr="00C47A65" w14:paraId="7C037240" w14:textId="77777777" w:rsidTr="003D3A52">
        <w:tc>
          <w:tcPr>
            <w:tcW w:w="4238" w:type="dxa"/>
          </w:tcPr>
          <w:p w14:paraId="601AB7A1" w14:textId="77777777" w:rsidR="00C47A65" w:rsidRPr="00C47A65" w:rsidRDefault="00C47A65" w:rsidP="00C47A65">
            <w:pPr>
              <w:spacing w:after="200"/>
              <w:rPr>
                <w:rFonts w:cs="Calibri"/>
                <w:sz w:val="24"/>
                <w:szCs w:val="24"/>
              </w:rPr>
            </w:pPr>
          </w:p>
        </w:tc>
      </w:tr>
    </w:tbl>
    <w:p w14:paraId="2B430E7E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68FBA62" w14:textId="77777777" w:rsidR="00C47A65" w:rsidRPr="00C47A65" w:rsidRDefault="00C47A65" w:rsidP="00143B04">
      <w:pPr>
        <w:spacing w:before="240" w:after="200" w:line="240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EE2DCD" w14:textId="77777777" w:rsidR="00C47A65" w:rsidRPr="00C47A65" w:rsidRDefault="00C47A65" w:rsidP="00C47A65">
      <w:pPr>
        <w:spacing w:before="240"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FD009" w14:textId="77777777" w:rsid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общеобразовательная общеразвивающая программа</w:t>
      </w:r>
    </w:p>
    <w:p w14:paraId="34BCDCCF" w14:textId="532C7E93" w:rsidR="00143B04" w:rsidRPr="00C47A65" w:rsidRDefault="00DE718E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Физкультурно-спортивной </w:t>
      </w:r>
      <w:r w:rsidR="00143B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направленности</w:t>
      </w:r>
    </w:p>
    <w:p w14:paraId="4C6FCE7C" w14:textId="4C1A6D37" w:rsid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E718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Шахматы</w:t>
      </w: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8514A5A" w14:textId="77777777" w:rsidR="00143B04" w:rsidRPr="00C47A65" w:rsidRDefault="00143B04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19E60B2" w14:textId="6BB1D3C3" w:rsidR="00C47A65" w:rsidRP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учащихся: </w:t>
      </w:r>
      <w:r w:rsidR="009B4DDB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BA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</w:t>
      </w:r>
      <w:r w:rsid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</w:p>
    <w:p w14:paraId="13F06C33" w14:textId="77777777" w:rsidR="00C47A65" w:rsidRPr="00C47A65" w:rsidRDefault="00C47A65" w:rsidP="00C47A65">
      <w:pPr>
        <w:spacing w:after="200" w:line="240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реализации - 1 год</w:t>
      </w:r>
    </w:p>
    <w:p w14:paraId="0973AAB6" w14:textId="77777777" w:rsidR="00C47A65" w:rsidRDefault="00C47A65" w:rsidP="00C47A65">
      <w:pPr>
        <w:spacing w:before="240" w:after="200" w:line="276" w:lineRule="auto"/>
        <w:ind w:right="-8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68B4DA" w14:textId="77777777" w:rsidR="00143B04" w:rsidRPr="00C47A65" w:rsidRDefault="00143B04" w:rsidP="00C47A65">
      <w:pPr>
        <w:spacing w:before="240" w:after="200" w:line="276" w:lineRule="auto"/>
        <w:ind w:right="-81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CEED389" w14:textId="77777777" w:rsidR="00C47A65" w:rsidRPr="00C47A65" w:rsidRDefault="00C47A65" w:rsidP="00C47A65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06F7056" w14:textId="3C425750" w:rsidR="00C2092D" w:rsidRPr="00C2092D" w:rsidRDefault="00C2092D" w:rsidP="00C2092D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Автор-разработчик:</w:t>
      </w:r>
    </w:p>
    <w:p w14:paraId="3E356B0F" w14:textId="77777777" w:rsidR="00C2092D" w:rsidRPr="00C2092D" w:rsidRDefault="00C2092D" w:rsidP="00C2092D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Педагог дополнительного образования </w:t>
      </w:r>
    </w:p>
    <w:p w14:paraId="2258F3CB" w14:textId="77777777" w:rsidR="00C2092D" w:rsidRPr="00C2092D" w:rsidRDefault="00C2092D" w:rsidP="00C2092D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09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Домрачева Анастасия Александровна</w:t>
      </w:r>
    </w:p>
    <w:p w14:paraId="5E71BB24" w14:textId="77777777" w:rsidR="00C47A65" w:rsidRDefault="00C47A65" w:rsidP="00C47A65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C254C30" w14:textId="77777777" w:rsidR="00143B04" w:rsidRPr="00C47A65" w:rsidRDefault="00143B04" w:rsidP="00C47A65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E8ADCB" w14:textId="77777777" w:rsidR="00C47A65" w:rsidRPr="00C47A65" w:rsidRDefault="00C47A65" w:rsidP="00143B04">
      <w:pPr>
        <w:spacing w:before="240" w:after="200" w:line="276" w:lineRule="auto"/>
        <w:ind w:right="-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п. Сосновый Бор</w:t>
      </w:r>
    </w:p>
    <w:p w14:paraId="72603536" w14:textId="77777777" w:rsidR="00C47A65" w:rsidRPr="00C47A65" w:rsidRDefault="00C47A65" w:rsidP="00C47A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</w:t>
      </w:r>
    </w:p>
    <w:p w14:paraId="6FE64B1B" w14:textId="77777777" w:rsidR="00C47A65" w:rsidRPr="00C47A65" w:rsidRDefault="00C47A65" w:rsidP="00C47A65">
      <w:pPr>
        <w:spacing w:before="240" w:after="200" w:line="276" w:lineRule="auto"/>
        <w:ind w:right="-8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DC39A0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1.Основные характеристики общеразвивающей программ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ы …………………...…………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 2</w:t>
      </w:r>
    </w:p>
    <w:p w14:paraId="4B9BA1D7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 Пояснительная записка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………………………………………………………..……….…..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 2</w:t>
      </w:r>
    </w:p>
    <w:p w14:paraId="2C9C928B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1.2 Цель и задачи общеразвивающей программы …………………………….....…………..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14:paraId="0DAEA562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Планируемый результат .................................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.…………...………………..………...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... 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000B4DA3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r w:rsidR="008E7654" w:rsidRPr="008E765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Содержание общеразвивающей программы</w:t>
      </w:r>
      <w:r w:rsidR="008E7654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………………………..………….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14:paraId="4CAE200F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2.Организационно-педагогические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………………………………………..……...…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</w:t>
      </w:r>
    </w:p>
    <w:p w14:paraId="4F10C1FB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 </w:t>
      </w:r>
      <w:r w:rsidR="008E7654"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учебный график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...…………………………………………...…..……..…... 10</w:t>
      </w:r>
    </w:p>
    <w:p w14:paraId="50EE9C30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 </w:t>
      </w:r>
      <w:r w:rsidR="008E7654"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реализации программы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……………………………………………..………… 16</w:t>
      </w:r>
    </w:p>
    <w:p w14:paraId="6CEACDC1" w14:textId="77777777" w:rsid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 </w:t>
      </w:r>
      <w:r w:rsidR="008E7654"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Формы аттестации/контроля и оценочные материалы 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...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</w:t>
      </w:r>
      <w:r w:rsid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……………….…….. 10</w:t>
      </w:r>
    </w:p>
    <w:p w14:paraId="06E449AC" w14:textId="77777777" w:rsidR="008E7654" w:rsidRPr="00C47A65" w:rsidRDefault="008E7654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7654">
        <w:rPr>
          <w:rFonts w:ascii="Times New Roman" w:eastAsia="Times New Roman" w:hAnsi="Times New Roman" w:cs="Times New Roman"/>
          <w:sz w:val="24"/>
          <w:szCs w:val="24"/>
          <w:lang w:eastAsia="ru-RU"/>
        </w:rPr>
        <w:t>2.4 Оценочные материалы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........................................................................................................... 12</w:t>
      </w:r>
    </w:p>
    <w:p w14:paraId="7EEAF5F7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3.Список литературы ………………………………………………………………………</w:t>
      </w:r>
      <w:r w:rsidR="002C2765">
        <w:rPr>
          <w:rFonts w:ascii="Times New Roman" w:eastAsia="Times New Roman" w:hAnsi="Times New Roman" w:cs="Times New Roman"/>
          <w:sz w:val="24"/>
          <w:szCs w:val="24"/>
          <w:lang w:eastAsia="ru-RU"/>
        </w:rPr>
        <w:t>...… 13</w:t>
      </w: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6EB0490" w14:textId="77777777" w:rsidR="00C47A65" w:rsidRPr="00C47A65" w:rsidRDefault="00C47A65" w:rsidP="00C47A6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1AB74B" w14:textId="77777777" w:rsidR="00C47A65" w:rsidRPr="00C47A65" w:rsidRDefault="00C47A65" w:rsidP="00C47A6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8F68DD1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AB4F08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803EA61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436A79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5878A1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1875B4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8686396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C17299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35609C9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C23252" w14:textId="77777777" w:rsidR="00C47A65" w:rsidRPr="00C47A65" w:rsidRDefault="00C47A65" w:rsidP="00C47A65">
      <w:pPr>
        <w:spacing w:before="240" w:after="200" w:line="240" w:lineRule="atLeast"/>
        <w:ind w:right="-8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114682" w14:textId="77777777" w:rsidR="00C47A65" w:rsidRPr="00C47A65" w:rsidRDefault="00C47A65" w:rsidP="00C47A6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225132"/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page"/>
      </w:r>
    </w:p>
    <w:p w14:paraId="58CAD772" w14:textId="77777777" w:rsidR="00C47A65" w:rsidRPr="00C47A65" w:rsidRDefault="00C47A65" w:rsidP="00C47A65">
      <w:pPr>
        <w:spacing w:after="0" w:line="276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1.Основные характеристики общеразвивающей программы</w:t>
      </w:r>
    </w:p>
    <w:p w14:paraId="78B811AB" w14:textId="77777777" w:rsidR="00C47A65" w:rsidRDefault="00C47A65" w:rsidP="00C47A65">
      <w:pPr>
        <w:spacing w:after="0" w:line="276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 Пояснительная записка</w:t>
      </w:r>
      <w:bookmarkEnd w:id="0"/>
    </w:p>
    <w:p w14:paraId="488AC47B" w14:textId="77777777" w:rsidR="00622C09" w:rsidRPr="00C47A65" w:rsidRDefault="00622C09" w:rsidP="00C47A65">
      <w:pPr>
        <w:spacing w:after="0" w:line="276" w:lineRule="auto"/>
        <w:ind w:right="-8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EA08A2A" w14:textId="7A84D40D" w:rsidR="00622C09" w:rsidRPr="00622C09" w:rsidRDefault="00C47A65" w:rsidP="00622C09">
      <w:pPr>
        <w:pStyle w:val="a7"/>
        <w:widowControl w:val="0"/>
        <w:numPr>
          <w:ilvl w:val="2"/>
          <w:numId w:val="8"/>
        </w:numPr>
        <w:spacing w:after="0" w:line="276" w:lineRule="auto"/>
        <w:ind w:right="280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622C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Направленность </w:t>
      </w:r>
      <w:r w:rsidRPr="00622C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 w:rsidRPr="00622C09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DE718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>физкультурно-спортивная.</w:t>
      </w:r>
    </w:p>
    <w:p w14:paraId="0BBCB753" w14:textId="77777777" w:rsidR="004A3472" w:rsidRPr="004A3472" w:rsidRDefault="00143B04" w:rsidP="00B24CF4">
      <w:pPr>
        <w:pStyle w:val="3"/>
        <w:numPr>
          <w:ilvl w:val="2"/>
          <w:numId w:val="8"/>
        </w:numPr>
        <w:spacing w:line="360" w:lineRule="auto"/>
        <w:ind w:left="566" w:right="40" w:firstLine="0"/>
        <w:rPr>
          <w:sz w:val="24"/>
          <w:szCs w:val="24"/>
          <w:lang w:eastAsia="ru-RU"/>
        </w:rPr>
      </w:pPr>
      <w:bookmarkStart w:id="1" w:name="_Hlk111222681"/>
      <w:r w:rsidRPr="004A3472"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Актуальность</w:t>
      </w:r>
      <w:r w:rsidRPr="004A3472">
        <w:rPr>
          <w:bCs/>
          <w:sz w:val="24"/>
          <w:szCs w:val="24"/>
          <w:lang w:eastAsia="ru-RU"/>
        </w:rPr>
        <w:t xml:space="preserve"> </w:t>
      </w:r>
      <w:r w:rsidRPr="004A3472">
        <w:rPr>
          <w:b/>
          <w:sz w:val="24"/>
          <w:szCs w:val="24"/>
          <w:lang w:eastAsia="ru-RU"/>
        </w:rPr>
        <w:t>и</w:t>
      </w:r>
      <w:r w:rsidR="00C47A65" w:rsidRPr="004A3472">
        <w:rPr>
          <w:b/>
          <w:sz w:val="24"/>
          <w:szCs w:val="24"/>
          <w:lang w:eastAsia="ru-RU"/>
        </w:rPr>
        <w:t xml:space="preserve"> педагогическая целесообразность</w:t>
      </w:r>
      <w:bookmarkEnd w:id="1"/>
      <w:r w:rsidR="007F64F4" w:rsidRPr="004A3472">
        <w:rPr>
          <w:bCs/>
          <w:sz w:val="24"/>
          <w:szCs w:val="24"/>
          <w:shd w:val="clear" w:color="auto" w:fill="FFFFFF"/>
          <w:lang w:eastAsia="ru-RU" w:bidi="ru-RU"/>
        </w:rPr>
        <w:t>:</w:t>
      </w:r>
      <w:r w:rsidR="007F64F4" w:rsidRPr="007F64F4">
        <w:t xml:space="preserve"> </w:t>
      </w:r>
    </w:p>
    <w:p w14:paraId="42E752C3" w14:textId="392D4E8B" w:rsidR="004A3472" w:rsidRPr="004A3472" w:rsidRDefault="00AF0D90" w:rsidP="004A3472">
      <w:pPr>
        <w:pStyle w:val="3"/>
        <w:spacing w:line="360" w:lineRule="auto"/>
        <w:ind w:left="566" w:right="40"/>
        <w:rPr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color w:val="000000"/>
          <w:sz w:val="24"/>
          <w:szCs w:val="24"/>
          <w:shd w:val="clear" w:color="auto" w:fill="FFFFFF"/>
          <w:lang w:eastAsia="ru-RU" w:bidi="ru-RU"/>
        </w:rPr>
        <w:t xml:space="preserve">      </w:t>
      </w:r>
      <w:r w:rsidR="004A3472" w:rsidRPr="004A3472">
        <w:rPr>
          <w:color w:val="000000"/>
          <w:sz w:val="24"/>
          <w:szCs w:val="24"/>
          <w:shd w:val="clear" w:color="auto" w:fill="FFFFFF"/>
          <w:lang w:eastAsia="ru-RU" w:bidi="ru-RU"/>
        </w:rPr>
        <w:t>Программа о</w:t>
      </w:r>
      <w:r w:rsidR="004A3472" w:rsidRPr="004A3472">
        <w:rPr>
          <w:color w:val="000000"/>
          <w:sz w:val="24"/>
          <w:szCs w:val="24"/>
          <w:shd w:val="clear" w:color="auto" w:fill="FFFFFF"/>
          <w:lang w:eastAsia="ru-RU" w:bidi="ru-RU"/>
        </w:rPr>
        <w:t>риентирована на формирование интеллектуальных и творческих качеств личности ребенка посредством изучения шахмат. Она предназначена для учащихся в возрасте от 7 до 17 лет, не обладающих начальными навыками игры в шахматы. Основной целью программы является обучение основам шахматной теории и практики, стимулирование интереса к интеллектуальной игре, повышение</w:t>
      </w:r>
      <w:r w:rsidR="004A3472" w:rsidRPr="004A3472"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4A3472" w:rsidRPr="004A3472">
        <w:rPr>
          <w:color w:val="000000"/>
          <w:sz w:val="24"/>
          <w:szCs w:val="24"/>
          <w:shd w:val="clear" w:color="auto" w:fill="FFFFFF"/>
          <w:lang w:eastAsia="ru-RU" w:bidi="ru-RU"/>
        </w:rPr>
        <w:t>мотивации к саморазвитию и развитию способности критически мыслить.</w:t>
      </w:r>
    </w:p>
    <w:p w14:paraId="34F45481" w14:textId="65307962" w:rsidR="004A3472" w:rsidRPr="004A3472" w:rsidRDefault="004A3472" w:rsidP="004A3472">
      <w:pPr>
        <w:pStyle w:val="3"/>
        <w:spacing w:line="360" w:lineRule="auto"/>
        <w:ind w:left="566" w:right="40"/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4A3472">
        <w:rPr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Актуальность программы обусловлена рядом факторов:</w:t>
      </w:r>
    </w:p>
    <w:p w14:paraId="1C5AB28E" w14:textId="356886A6" w:rsidR="004A3472" w:rsidRPr="004A3472" w:rsidRDefault="00AF0D90" w:rsidP="004A3472">
      <w:pPr>
        <w:pStyle w:val="3"/>
        <w:spacing w:line="360" w:lineRule="auto"/>
        <w:ind w:left="566" w:right="40"/>
        <w:rPr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color w:val="000000"/>
          <w:sz w:val="24"/>
          <w:szCs w:val="24"/>
          <w:shd w:val="clear" w:color="auto" w:fill="FFFFFF"/>
          <w:lang w:eastAsia="ru-RU" w:bidi="ru-RU"/>
        </w:rPr>
        <w:t xml:space="preserve">  </w:t>
      </w:r>
      <w:r w:rsidR="004A3472" w:rsidRPr="004A3472">
        <w:rPr>
          <w:color w:val="000000"/>
          <w:sz w:val="24"/>
          <w:szCs w:val="24"/>
          <w:shd w:val="clear" w:color="auto" w:fill="FFFFFF"/>
          <w:lang w:eastAsia="ru-RU" w:bidi="ru-RU"/>
        </w:rPr>
        <w:t>- Высокое распространение шахмат среди молодежи и широкой заинтересованностью семей в дополнительном образовании детей;</w:t>
      </w:r>
    </w:p>
    <w:p w14:paraId="5E80B552" w14:textId="77777777" w:rsidR="004A3472" w:rsidRPr="004A3472" w:rsidRDefault="004A3472" w:rsidP="004A3472">
      <w:pPr>
        <w:pStyle w:val="3"/>
        <w:spacing w:line="360" w:lineRule="auto"/>
        <w:ind w:left="566" w:right="40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4A3472">
        <w:rPr>
          <w:color w:val="000000"/>
          <w:sz w:val="24"/>
          <w:szCs w:val="24"/>
          <w:shd w:val="clear" w:color="auto" w:fill="FFFFFF"/>
          <w:lang w:eastAsia="ru-RU" w:bidi="ru-RU"/>
        </w:rPr>
        <w:t>- Важность формирования интеллектуального кругозора и стратегических подходов к решению жизненных ситуаций;</w:t>
      </w:r>
    </w:p>
    <w:p w14:paraId="0AB8EC6D" w14:textId="77777777" w:rsidR="004A3472" w:rsidRPr="004A3472" w:rsidRDefault="004A3472" w:rsidP="004A3472">
      <w:pPr>
        <w:pStyle w:val="3"/>
        <w:spacing w:line="360" w:lineRule="auto"/>
        <w:ind w:left="566" w:right="40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4A3472">
        <w:rPr>
          <w:color w:val="000000"/>
          <w:sz w:val="24"/>
          <w:szCs w:val="24"/>
          <w:shd w:val="clear" w:color="auto" w:fill="FFFFFF"/>
          <w:lang w:eastAsia="ru-RU" w:bidi="ru-RU"/>
        </w:rPr>
        <w:t>- Шахматы способствуют воспитанию настойчивости, ответственности, терпеливости и внимательности;</w:t>
      </w:r>
    </w:p>
    <w:p w14:paraId="4784F0EA" w14:textId="06024E5F" w:rsidR="004A3472" w:rsidRPr="004A3472" w:rsidRDefault="00AF0D90" w:rsidP="004A3472">
      <w:pPr>
        <w:pStyle w:val="3"/>
        <w:spacing w:line="360" w:lineRule="auto"/>
        <w:ind w:left="566" w:right="40"/>
        <w:rPr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color w:val="000000"/>
          <w:sz w:val="24"/>
          <w:szCs w:val="24"/>
          <w:shd w:val="clear" w:color="auto" w:fill="FFFFFF"/>
          <w:lang w:eastAsia="ru-RU" w:bidi="ru-RU"/>
        </w:rPr>
        <w:t xml:space="preserve"> </w:t>
      </w:r>
      <w:r w:rsidR="004A3472" w:rsidRPr="004A3472">
        <w:rPr>
          <w:color w:val="000000"/>
          <w:sz w:val="24"/>
          <w:szCs w:val="24"/>
          <w:shd w:val="clear" w:color="auto" w:fill="FFFFFF"/>
          <w:lang w:eastAsia="ru-RU" w:bidi="ru-RU"/>
        </w:rPr>
        <w:t>- Программы шахматного воспитания признаны эффективными инструментами повышения успеваемости и социальной адаптации школьников.</w:t>
      </w:r>
    </w:p>
    <w:p w14:paraId="733E1B62" w14:textId="79896691" w:rsidR="004A3472" w:rsidRPr="004A3472" w:rsidRDefault="00AF0D90" w:rsidP="004A3472">
      <w:pPr>
        <w:pStyle w:val="3"/>
        <w:spacing w:line="360" w:lineRule="auto"/>
        <w:ind w:left="566" w:right="40"/>
        <w:rPr>
          <w:color w:val="000000"/>
          <w:sz w:val="24"/>
          <w:szCs w:val="24"/>
          <w:shd w:val="clear" w:color="auto" w:fill="FFFFFF"/>
          <w:lang w:eastAsia="ru-RU" w:bidi="ru-RU"/>
        </w:rPr>
      </w:pPr>
      <w:r>
        <w:rPr>
          <w:color w:val="000000"/>
          <w:sz w:val="24"/>
          <w:szCs w:val="24"/>
          <w:shd w:val="clear" w:color="auto" w:fill="FFFFFF"/>
          <w:lang w:eastAsia="ru-RU" w:bidi="ru-RU"/>
        </w:rPr>
        <w:t xml:space="preserve">   </w:t>
      </w:r>
      <w:r w:rsidR="004A3472" w:rsidRPr="004A3472">
        <w:rPr>
          <w:color w:val="000000"/>
          <w:sz w:val="24"/>
          <w:szCs w:val="24"/>
          <w:shd w:val="clear" w:color="auto" w:fill="FFFFFF"/>
          <w:lang w:eastAsia="ru-RU" w:bidi="ru-RU"/>
        </w:rPr>
        <w:t>Педагогическая целесообразность заключается в следующем:</w:t>
      </w:r>
    </w:p>
    <w:p w14:paraId="30AD7238" w14:textId="77777777" w:rsidR="004A3472" w:rsidRPr="004A3472" w:rsidRDefault="004A3472" w:rsidP="004A3472">
      <w:pPr>
        <w:pStyle w:val="3"/>
        <w:spacing w:line="360" w:lineRule="auto"/>
        <w:ind w:left="566" w:right="40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4A3472">
        <w:rPr>
          <w:color w:val="000000"/>
          <w:sz w:val="24"/>
          <w:szCs w:val="24"/>
          <w:shd w:val="clear" w:color="auto" w:fill="FFFFFF"/>
          <w:lang w:eastAsia="ru-RU" w:bidi="ru-RU"/>
        </w:rPr>
        <w:t>- Создание условий для овладения ключевыми умениями, необходимыми для успешной социализации и самореализации подростков;</w:t>
      </w:r>
    </w:p>
    <w:p w14:paraId="09038C50" w14:textId="77777777" w:rsidR="004A3472" w:rsidRPr="004A3472" w:rsidRDefault="004A3472" w:rsidP="004A3472">
      <w:pPr>
        <w:pStyle w:val="3"/>
        <w:spacing w:line="360" w:lineRule="auto"/>
        <w:ind w:left="566" w:right="40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4A3472">
        <w:rPr>
          <w:color w:val="000000"/>
          <w:sz w:val="24"/>
          <w:szCs w:val="24"/>
          <w:shd w:val="clear" w:color="auto" w:fill="FFFFFF"/>
          <w:lang w:eastAsia="ru-RU" w:bidi="ru-RU"/>
        </w:rPr>
        <w:t>- Формирование устойчивого интереса к познавательной деятельности;</w:t>
      </w:r>
    </w:p>
    <w:p w14:paraId="682A94DA" w14:textId="77777777" w:rsidR="004A3472" w:rsidRPr="004A3472" w:rsidRDefault="004A3472" w:rsidP="004A3472">
      <w:pPr>
        <w:pStyle w:val="3"/>
        <w:spacing w:line="360" w:lineRule="auto"/>
        <w:ind w:left="566" w:right="40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4A3472">
        <w:rPr>
          <w:color w:val="000000"/>
          <w:sz w:val="24"/>
          <w:szCs w:val="24"/>
          <w:shd w:val="clear" w:color="auto" w:fill="FFFFFF"/>
          <w:lang w:eastAsia="ru-RU" w:bidi="ru-RU"/>
        </w:rPr>
        <w:t>- Реализация индивидуального подхода в обучении, учет возрастных особенностей и индивидуальных возможностей детей;</w:t>
      </w:r>
    </w:p>
    <w:p w14:paraId="667CB116" w14:textId="474CC327" w:rsidR="004A3472" w:rsidRPr="004A3472" w:rsidRDefault="004A3472" w:rsidP="004A3472">
      <w:pPr>
        <w:pStyle w:val="3"/>
        <w:spacing w:line="360" w:lineRule="auto"/>
        <w:ind w:left="566" w:right="40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4A3472">
        <w:rPr>
          <w:color w:val="000000"/>
          <w:sz w:val="24"/>
          <w:szCs w:val="24"/>
          <w:shd w:val="clear" w:color="auto" w:fill="FFFFFF"/>
          <w:lang w:eastAsia="ru-RU" w:bidi="ru-RU"/>
        </w:rPr>
        <w:t>- Возможность организации досуга детей в свободное от основной учебы время.</w:t>
      </w:r>
    </w:p>
    <w:p w14:paraId="0BE89D10" w14:textId="58A290CD" w:rsidR="004A3472" w:rsidRPr="004A3472" w:rsidRDefault="004A3472" w:rsidP="004A3472">
      <w:pPr>
        <w:pStyle w:val="3"/>
        <w:spacing w:line="360" w:lineRule="auto"/>
        <w:ind w:left="566" w:right="40" w:firstLine="0"/>
        <w:rPr>
          <w:color w:val="000000"/>
          <w:sz w:val="24"/>
          <w:szCs w:val="24"/>
          <w:shd w:val="clear" w:color="auto" w:fill="FFFFFF"/>
          <w:lang w:eastAsia="ru-RU" w:bidi="ru-RU"/>
        </w:rPr>
      </w:pPr>
      <w:r w:rsidRPr="004A3472">
        <w:rPr>
          <w:color w:val="000000"/>
          <w:sz w:val="24"/>
          <w:szCs w:val="24"/>
          <w:shd w:val="clear" w:color="auto" w:fill="FFFFFF"/>
          <w:lang w:eastAsia="ru-RU" w:bidi="ru-RU"/>
        </w:rPr>
        <w:t>Программа помогает раскрыть творческий потенциал каждого учащегося, способствует формированию общих универсальных учебных действий, развивает когнитивные способности, улучшает память и внимание, повышает уровень культуры поведения и коммуникации. Таким образом, включение шахматного направления в дополнительное образование имеет большое значение для гармоничного и всестороннего развития личности подростка.</w:t>
      </w:r>
    </w:p>
    <w:p w14:paraId="434B5F1F" w14:textId="78811AA8" w:rsidR="00C47A65" w:rsidRPr="004A3472" w:rsidRDefault="00C47A65" w:rsidP="004A3472">
      <w:pPr>
        <w:pStyle w:val="3"/>
        <w:spacing w:line="360" w:lineRule="auto"/>
        <w:ind w:left="566" w:right="40" w:firstLine="0"/>
        <w:rPr>
          <w:sz w:val="24"/>
          <w:szCs w:val="24"/>
          <w:lang w:eastAsia="ru-RU"/>
        </w:rPr>
      </w:pPr>
      <w:r w:rsidRPr="004A3472">
        <w:rPr>
          <w:sz w:val="24"/>
          <w:szCs w:val="24"/>
          <w:lang w:eastAsia="ru-RU"/>
        </w:rPr>
        <w:t xml:space="preserve">Данная программа разработана в соответствии с требованиями нормативно-правовых </w:t>
      </w:r>
      <w:r w:rsidRPr="004A3472">
        <w:rPr>
          <w:sz w:val="24"/>
          <w:szCs w:val="24"/>
          <w:lang w:eastAsia="ru-RU"/>
        </w:rPr>
        <w:lastRenderedPageBreak/>
        <w:t>документов в области образования, защиты прав ребенка:</w:t>
      </w:r>
    </w:p>
    <w:p w14:paraId="3D8CFF41" w14:textId="77777777" w:rsidR="001960CC" w:rsidRPr="00B63F89" w:rsidRDefault="001960CC" w:rsidP="00B63F89">
      <w:pPr>
        <w:pStyle w:val="a7"/>
        <w:numPr>
          <w:ilvl w:val="0"/>
          <w:numId w:val="6"/>
        </w:numPr>
        <w:spacing w:after="0" w:line="276" w:lineRule="auto"/>
        <w:ind w:right="-81" w:firstLine="55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от 29.12.2012 № 273-Ф3 «Об образовании в Российской Федерации»; </w:t>
      </w:r>
    </w:p>
    <w:p w14:paraId="65293608" w14:textId="77777777" w:rsidR="001960CC" w:rsidRDefault="001960CC" w:rsidP="001960CC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 от 1</w:t>
      </w: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>4.07.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2022</w:t>
      </w: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295-ФЗ «О внесении изменений в Федеральный закон «Об образовании в Российской Федерации»»</w:t>
      </w:r>
    </w:p>
    <w:p w14:paraId="790AAD71" w14:textId="77777777" w:rsidR="00F061EA" w:rsidRDefault="001960CC" w:rsidP="00F061E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60CC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закон Российской федерации от 24.07.1998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124-ФЗ «Об основных гарантиях прав ребенка в Российской Федерации» (в редакции 2013г.)</w:t>
      </w:r>
    </w:p>
    <w:p w14:paraId="29ACAE68" w14:textId="77777777" w:rsidR="00F061EA" w:rsidRPr="00F061EA" w:rsidRDefault="00F061EA" w:rsidP="00F061E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1EA">
        <w:rPr>
          <w:rFonts w:ascii="Times New Roman" w:hAnsi="Times New Roman" w:cs="Times New Roman"/>
          <w:sz w:val="24"/>
          <w:szCs w:val="24"/>
        </w:rPr>
        <w:t>Концепция развития дополнительного образования детей до 2030 года, утвержденная распоряжением Правительства Российской Федерации от 31.03.2022 г № 678-р</w:t>
      </w:r>
    </w:p>
    <w:p w14:paraId="60AB840D" w14:textId="77777777" w:rsidR="00F061EA" w:rsidRDefault="00F061EA" w:rsidP="001960CC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21.07.2020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474 «О национальных целях развития Российской Федерации на период до 2030 года»</w:t>
      </w:r>
    </w:p>
    <w:p w14:paraId="2EF5D05F" w14:textId="77777777" w:rsidR="00B63F89" w:rsidRDefault="00F061EA" w:rsidP="00B63F89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Российской Федерации от 09.11.2022 № 809 «Об утверждении</w:t>
      </w:r>
      <w:r w:rsid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 государственной политики по сохранению и укреплению традиционных российских духовно-нравственных ценностей»</w:t>
      </w:r>
    </w:p>
    <w:p w14:paraId="2747AAB3" w14:textId="77777777" w:rsidR="00B63F89" w:rsidRPr="00B63F89" w:rsidRDefault="00B63F89" w:rsidP="00B63F89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Главного государственного санитарного врача РФ от 28.09.2020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молодежи»;</w:t>
      </w:r>
    </w:p>
    <w:p w14:paraId="036C54DF" w14:textId="77777777" w:rsidR="001A4EF0" w:rsidRDefault="00B63F89" w:rsidP="001A4EF0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остановление Главного государственно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 санитарного врача РФ от 28.01.2021</w:t>
      </w:r>
      <w:r w:rsidRPr="00B63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</w:t>
      </w:r>
      <w:r w:rsid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санитарных правил и норм».</w:t>
      </w:r>
    </w:p>
    <w:p w14:paraId="6E009932" w14:textId="77777777" w:rsidR="001A4EF0" w:rsidRDefault="001A4EF0" w:rsidP="001A4EF0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Правительства Российской федерации от 11.10.2023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1678,</w:t>
      </w:r>
      <w:r w:rsidRPr="001A4EF0">
        <w:t xml:space="preserve"> 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«Об утверждении 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14:paraId="2801F71F" w14:textId="77777777" w:rsidR="003D3A52" w:rsidRDefault="001A4EF0" w:rsidP="003D3A52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труда и социальной защи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Российской Федерации от 5.05.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>2018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298н 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профессионального стандарта «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дополнительно</w:t>
      </w:r>
      <w:r w:rsid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образования детей и взрослых»</w:t>
      </w:r>
      <w:r w:rsidRPr="001A4E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14:paraId="6E721FB9" w14:textId="77777777" w:rsidR="00D3112A" w:rsidRDefault="003D3A52" w:rsidP="00D3112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просвещения Российской Федерации от 27 июля 2022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629</w:t>
      </w:r>
      <w:r w:rsidRPr="003D3A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2B37F6A4" w14:textId="77777777" w:rsidR="00D3112A" w:rsidRDefault="00D3112A" w:rsidP="00D3112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тва просвещения РФ от 3.09.2019 года № 467</w:t>
      </w: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Целевой модели развития региональных систем дополнительного образования детей».</w:t>
      </w:r>
    </w:p>
    <w:p w14:paraId="1CFDC3ED" w14:textId="77777777" w:rsidR="00D3112A" w:rsidRDefault="00D3112A" w:rsidP="00D3112A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882/391 называется «Об организации и осуществлении образовательной деятельности при сетевой форме реализации образовательных программ».</w:t>
      </w:r>
    </w:p>
    <w:p w14:paraId="4E52267A" w14:textId="77777777" w:rsidR="00DB6158" w:rsidRDefault="00D3112A" w:rsidP="00DB6158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311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ючая разноуровневые программы)»</w:t>
      </w:r>
    </w:p>
    <w:p w14:paraId="409AE5D2" w14:textId="77777777" w:rsidR="00DB6158" w:rsidRDefault="00D3112A" w:rsidP="00DB6158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Минобрнауки РФ от 28.08.2015 N АК-2563/05</w:t>
      </w:r>
      <w:r w:rsidR="00DB6158"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"О методических рекомендациях" (вместе с "Методическими рекомендациями по организации образовательной деятельности с использованием сетевых форм реализации образовательных программ")</w:t>
      </w:r>
    </w:p>
    <w:p w14:paraId="116F786B" w14:textId="77777777" w:rsidR="00DB6158" w:rsidRDefault="00DB6158" w:rsidP="00DB6158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Письмо Министерства просвещения РФ от 30.12.2022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АБ-3924/06 называется «О направлении методических рекомендаций» (вместе с "Методическими рекомендациями "Создание современного инклюзивного образовательного пространства для детей с ограниченными возможностями здоровья и детей-инвалидов на базе образовательных организаций, реализующих дополнительные общеобразовательные программы в субъектах Российской Федерации")</w:t>
      </w:r>
    </w:p>
    <w:p w14:paraId="7C6B4D26" w14:textId="77777777" w:rsidR="003C098E" w:rsidRDefault="00DB6158" w:rsidP="003C098E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терства просвещения РФ от 07.05.</w:t>
      </w: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2020 года №</w:t>
      </w:r>
      <w:r w:rsid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6158">
        <w:rPr>
          <w:rFonts w:ascii="Times New Roman" w:eastAsia="Times New Roman" w:hAnsi="Times New Roman" w:cs="Times New Roman"/>
          <w:sz w:val="24"/>
          <w:szCs w:val="24"/>
          <w:lang w:eastAsia="ru-RU"/>
        </w:rPr>
        <w:t>ВБ-976/04 называется «О реализации курсов внеурочной деятельности, программ воспитания и социализации, дополнительных общеразвивающих программ с использованием дистанционных образовательных технологий».</w:t>
      </w:r>
    </w:p>
    <w:p w14:paraId="3B7BB86B" w14:textId="77777777" w:rsidR="003C098E" w:rsidRDefault="003C098E" w:rsidP="003C098E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Министерства образования и молодежной политики Свердловской области от 30.03.2018 № 162-Д «Об утверждении Концепции развития образования на территории Свердловской области на период до 2035 года»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5EC667" w14:textId="77777777" w:rsidR="00F061EA" w:rsidRDefault="003C098E" w:rsidP="00622C09">
      <w:pPr>
        <w:numPr>
          <w:ilvl w:val="0"/>
          <w:numId w:val="6"/>
        </w:numPr>
        <w:spacing w:after="0" w:line="276" w:lineRule="auto"/>
        <w:ind w:right="-8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 Министерства образования и молодёжной политики Свердловской области от 29.06.2023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>785-Д «Об утверждении Требований к условиям и порядку оказания государстве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нной услуги в социальной сфере «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дополнительных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общеразвивающих программ»</w:t>
      </w:r>
      <w:r w:rsidRPr="003C0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социальным сертификатом».</w:t>
      </w:r>
    </w:p>
    <w:p w14:paraId="12EE159E" w14:textId="77777777" w:rsidR="00622C09" w:rsidRPr="00622C09" w:rsidRDefault="00622C09" w:rsidP="00622C09">
      <w:pPr>
        <w:spacing w:after="0" w:line="276" w:lineRule="auto"/>
        <w:ind w:left="1287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778D26" w14:textId="2546586B" w:rsidR="007F64F4" w:rsidRPr="007F64F4" w:rsidRDefault="00B40FFA" w:rsidP="007F64F4">
      <w:pPr>
        <w:pStyle w:val="a7"/>
        <w:numPr>
          <w:ilvl w:val="2"/>
          <w:numId w:val="8"/>
        </w:numPr>
        <w:spacing w:after="0" w:line="276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64F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Отличительные особенности</w:t>
      </w:r>
      <w:r w:rsidRPr="007F64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0B63361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Индивидуальный подход</w:t>
      </w:r>
    </w:p>
    <w:p w14:paraId="08DDDC38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Программа учитывает возрастные и психологические особенности каждой возрастной группы учащихся, обеспечивая комфортный темп обучения и глубину материала соответственно уровню начальной подготовки.</w:t>
      </w:r>
    </w:p>
    <w:p w14:paraId="42560ADD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EB94CD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Комплексный характер обучения</w:t>
      </w:r>
    </w:p>
    <w:p w14:paraId="5DB8787A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Занятия строятся таким образом, чтобы развивать одновременно разные стороны интеллекта ребенка: логику, мышление, воображение, концентрацию внимания, наблюдательность и способность к анализу ситуации.</w:t>
      </w:r>
    </w:p>
    <w:p w14:paraId="08F2D1D7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68DFB3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>3. Интерактивные занятия</w:t>
      </w:r>
    </w:p>
    <w:p w14:paraId="605AB183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Практикуется активное вовлечение детей в процесс обучения, использование игровых методов, дискуссий, обсуждений партий известных гроссмейстеров, решения тактических задач и головоломок.</w:t>
      </w:r>
    </w:p>
    <w:p w14:paraId="1258E67A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8EA1C5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Формирование важных жизненных навыков</w:t>
      </w:r>
    </w:p>
    <w:p w14:paraId="35E0FF66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Помимо базовых шахматных знаний, программа направлена на воспитание у учащихся таких полезных качеств, как ответственность, целеустремленность, стрессоустойчивость, умение анализировать ситуацию и планировать шаги вперед.</w:t>
      </w:r>
    </w:p>
    <w:p w14:paraId="13B2B736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B4D36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>5. Творческое начало</w:t>
      </w:r>
    </w:p>
    <w:p w14:paraId="7A3DEC1A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Дети учатся выражать свою индивидуальность через творчество, создавая собственные дебютные идеи, разрабатывая стратегии, применяя нестандартные подходы к игре.</w:t>
      </w:r>
    </w:p>
    <w:p w14:paraId="34979955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E21D55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Развитие социальных навыков</w:t>
      </w:r>
    </w:p>
    <w:p w14:paraId="1B8C1C59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Учащиеся развивают коммуникативные умения, участвуя в турнирах, командных играх, взаимодействуют друг с другом, формируют чувство солидарности и уважения к сопернику.</w:t>
      </w:r>
    </w:p>
    <w:p w14:paraId="69284D55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2BAF43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Повышение уверенности в себе</w:t>
      </w:r>
    </w:p>
    <w:p w14:paraId="08EF8113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Регулярные соревнования и успехи помогают детям поверить в свои силы, преодолеть страх ошибок и повысить уверенность в собственных возможностях.</w:t>
      </w:r>
    </w:p>
    <w:p w14:paraId="6737604F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76AF8F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Поддержка одаренных детей</w:t>
      </w:r>
    </w:p>
    <w:p w14:paraId="2E39DA44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талантливых и увлеченных шахматистов предусмотрены дополнительные возможности углубленного изучения предмета, участие в специализированных соревнованиях и семинарах.</w:t>
      </w:r>
    </w:p>
    <w:p w14:paraId="7C7729F5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91923F" w14:textId="77777777" w:rsidR="004A3472" w:rsidRPr="004A3472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>9. Доступность и инклюзивность</w:t>
      </w:r>
    </w:p>
    <w:p w14:paraId="401E99D3" w14:textId="24770FC6" w:rsidR="007F64F4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Курс доступен всем детям независимо от пола, социального статуса, физических возможностей, возраста и уровня первоначальной подготовки.</w:t>
      </w:r>
    </w:p>
    <w:p w14:paraId="06A4F075" w14:textId="77777777" w:rsidR="004A3472" w:rsidRPr="00B40FFA" w:rsidRDefault="004A3472" w:rsidP="004A3472">
      <w:pPr>
        <w:spacing w:after="0" w:line="276" w:lineRule="auto"/>
        <w:ind w:left="720"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2BA0B" w14:textId="0D97F7C3" w:rsidR="009056F6" w:rsidRPr="009056F6" w:rsidRDefault="00C47A65" w:rsidP="009056F6">
      <w:pPr>
        <w:pStyle w:val="a7"/>
        <w:numPr>
          <w:ilvl w:val="2"/>
          <w:numId w:val="8"/>
        </w:numPr>
        <w:spacing w:after="0" w:line="276" w:lineRule="auto"/>
        <w:ind w:right="-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56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</w:t>
      </w:r>
      <w:r w:rsidRPr="009056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3A4FBE58" w14:textId="47A7C895" w:rsidR="00AA7AD1" w:rsidRPr="009056F6" w:rsidRDefault="004A3472" w:rsidP="004A3472">
      <w:pPr>
        <w:pStyle w:val="a7"/>
        <w:spacing w:after="0" w:line="276" w:lineRule="auto"/>
        <w:ind w:left="567" w:right="-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рассчитана на обучающихся от 7 до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 Набор в группу осуществляется на основании заявления родителя (законного представителя). Общий численный состав групп –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4A34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 В состав могут входить учащиеся с ОВЗ, одаренные дети и дети, находящиеся в трудной жизненной ситуации</w:t>
      </w:r>
      <w:r w:rsidR="00AA7AD1" w:rsidRPr="009056F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E10856" w14:textId="2045F908" w:rsidR="00C47A65" w:rsidRPr="00CB60FC" w:rsidRDefault="00C47A65" w:rsidP="004A3472">
      <w:pPr>
        <w:spacing w:after="0" w:line="276" w:lineRule="auto"/>
        <w:ind w:left="1276" w:right="-81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9C958" w14:textId="77777777" w:rsidR="00622C09" w:rsidRPr="00C47A65" w:rsidRDefault="00622C09" w:rsidP="00F061EA">
      <w:pPr>
        <w:spacing w:after="0" w:line="276" w:lineRule="auto"/>
        <w:ind w:left="720" w:right="-81"/>
        <w:jc w:val="both"/>
        <w:rPr>
          <w:rFonts w:ascii="Times New Roman" w:hAnsi="Times New Roman" w:cs="Times New Roman"/>
          <w:sz w:val="24"/>
          <w:szCs w:val="24"/>
        </w:rPr>
      </w:pPr>
    </w:p>
    <w:p w14:paraId="4D7E29C8" w14:textId="6E8406A5" w:rsidR="00F655B1" w:rsidRDefault="00F655B1" w:rsidP="00F655B1">
      <w:pPr>
        <w:spacing w:after="0" w:line="276" w:lineRule="auto"/>
        <w:ind w:left="142"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1.1</w:t>
      </w:r>
      <w:r w:rsidRPr="00CB60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.5. Объем и срок освоения программы</w:t>
      </w:r>
      <w:r w:rsidR="000F0A2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CB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56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</w:t>
      </w:r>
      <w:r w:rsidRPr="00CB6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часа, 1 год.</w:t>
      </w:r>
    </w:p>
    <w:p w14:paraId="7C15BE63" w14:textId="77777777" w:rsidR="00622C09" w:rsidRPr="00C47A65" w:rsidRDefault="00622C09" w:rsidP="00F655B1">
      <w:pPr>
        <w:spacing w:after="0" w:line="276" w:lineRule="auto"/>
        <w:ind w:left="142"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935C8E9" w14:textId="241A7BF9" w:rsidR="00265E3C" w:rsidRPr="000F0A2C" w:rsidRDefault="00265E3C" w:rsidP="000F0A2C">
      <w:pPr>
        <w:pStyle w:val="a7"/>
        <w:numPr>
          <w:ilvl w:val="2"/>
          <w:numId w:val="8"/>
        </w:num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  <w:r w:rsidRPr="000F0A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Особенности организ</w:t>
      </w:r>
      <w:r w:rsidR="00622C09" w:rsidRPr="000F0A2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ации образовательного процесса.</w:t>
      </w:r>
    </w:p>
    <w:p w14:paraId="15421B35" w14:textId="77777777" w:rsidR="000F0A2C" w:rsidRPr="000F0A2C" w:rsidRDefault="000F0A2C" w:rsidP="000F0A2C">
      <w:pPr>
        <w:pStyle w:val="a7"/>
        <w:spacing w:after="0" w:line="276" w:lineRule="auto"/>
        <w:ind w:left="1286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</w:pPr>
    </w:p>
    <w:p w14:paraId="4F6970AE" w14:textId="052EFE1C" w:rsidR="00C47A65" w:rsidRPr="00622C09" w:rsidRDefault="00265E3C" w:rsidP="00622C09">
      <w:pPr>
        <w:spacing w:after="0" w:line="276" w:lineRule="auto"/>
        <w:ind w:lef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5E3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- </w:t>
      </w:r>
      <w:r w:rsidR="00C47A65" w:rsidRPr="00265E3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 xml:space="preserve">Режим </w:t>
      </w:r>
      <w:r w:rsidR="00C47A65" w:rsidRPr="00CB60FC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занятий</w:t>
      </w:r>
      <w:r w:rsidR="00584ABA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 w:bidi="ru-RU"/>
        </w:rPr>
        <w:t>:</w:t>
      </w:r>
      <w:r w:rsidR="003E48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C31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C47A65" w:rsidRPr="00CB60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47A65" w:rsidRPr="00CB60F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r w:rsidR="00C47A65"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B3A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одного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AEA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академического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 w:rsidR="003B3AE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B3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(40 минут)</w:t>
      </w:r>
      <w:r w:rsidR="00622C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7A65" w:rsidRPr="00C47A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1B149B7B" w14:textId="1848E3E5" w:rsidR="00C47A65" w:rsidRDefault="000F0A2C" w:rsidP="00C47A6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265E3C" w:rsidRPr="00265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65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265E3C" w:rsidRPr="00265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</w:t>
      </w:r>
      <w:r w:rsidR="00C47A65" w:rsidRPr="00265E3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орм обучения: </w:t>
      </w:r>
      <w:r w:rsidR="00265E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очная </w:t>
      </w:r>
    </w:p>
    <w:p w14:paraId="3A1A2434" w14:textId="04BF4C42" w:rsidR="00AA7AD1" w:rsidRPr="0024462C" w:rsidRDefault="000F0A2C" w:rsidP="00AA7AD1">
      <w:pPr>
        <w:pStyle w:val="3"/>
        <w:spacing w:line="360" w:lineRule="auto"/>
        <w:ind w:right="-2" w:firstLine="547"/>
        <w:rPr>
          <w:sz w:val="24"/>
          <w:szCs w:val="24"/>
        </w:rPr>
      </w:pPr>
      <w:r>
        <w:rPr>
          <w:b/>
          <w:color w:val="000000"/>
          <w:sz w:val="24"/>
          <w:szCs w:val="24"/>
          <w:lang w:eastAsia="ru-RU"/>
        </w:rPr>
        <w:t xml:space="preserve">   </w:t>
      </w:r>
      <w:r w:rsidR="00265E3C" w:rsidRPr="00265E3C">
        <w:rPr>
          <w:b/>
          <w:color w:val="000000"/>
          <w:sz w:val="24"/>
          <w:szCs w:val="24"/>
          <w:lang w:eastAsia="ru-RU"/>
        </w:rPr>
        <w:t>-Форма организации образовательного</w:t>
      </w:r>
      <w:r w:rsidR="00265E3C">
        <w:rPr>
          <w:color w:val="000000"/>
          <w:sz w:val="24"/>
          <w:szCs w:val="24"/>
          <w:lang w:eastAsia="ru-RU"/>
        </w:rPr>
        <w:t xml:space="preserve"> процесса </w:t>
      </w:r>
      <w:r w:rsidR="004D02C6">
        <w:rPr>
          <w:color w:val="000000"/>
          <w:sz w:val="24"/>
          <w:szCs w:val="24"/>
          <w:lang w:eastAsia="ru-RU"/>
        </w:rPr>
        <w:t>–</w:t>
      </w:r>
      <w:r w:rsidR="00265E3C">
        <w:rPr>
          <w:color w:val="000000"/>
          <w:sz w:val="24"/>
          <w:szCs w:val="24"/>
          <w:lang w:eastAsia="ru-RU"/>
        </w:rPr>
        <w:t xml:space="preserve"> </w:t>
      </w:r>
      <w:r w:rsidR="00AA7AD1">
        <w:rPr>
          <w:sz w:val="24"/>
          <w:szCs w:val="24"/>
        </w:rPr>
        <w:t>з</w:t>
      </w:r>
      <w:r w:rsidR="00AA7AD1" w:rsidRPr="0024462C">
        <w:rPr>
          <w:sz w:val="24"/>
          <w:szCs w:val="24"/>
        </w:rPr>
        <w:t>анятия проводят</w:t>
      </w:r>
      <w:r w:rsidR="00AA7AD1">
        <w:rPr>
          <w:sz w:val="24"/>
          <w:szCs w:val="24"/>
        </w:rPr>
        <w:t xml:space="preserve">ся как индивидуально, в группах </w:t>
      </w:r>
      <w:r w:rsidR="00AA7AD1" w:rsidRPr="0024462C">
        <w:rPr>
          <w:sz w:val="24"/>
          <w:szCs w:val="24"/>
        </w:rPr>
        <w:t>(в парах), так и всем составом. Индивидуальные формы работы применяются при работе с</w:t>
      </w:r>
      <w:r w:rsidR="00AA7AD1">
        <w:rPr>
          <w:sz w:val="24"/>
          <w:szCs w:val="24"/>
        </w:rPr>
        <w:t xml:space="preserve"> </w:t>
      </w:r>
      <w:r w:rsidR="00AA7AD1" w:rsidRPr="0024462C">
        <w:rPr>
          <w:sz w:val="24"/>
          <w:szCs w:val="24"/>
        </w:rPr>
        <w:t xml:space="preserve">отдельными </w:t>
      </w:r>
      <w:r w:rsidR="00AA7AD1">
        <w:rPr>
          <w:sz w:val="24"/>
          <w:szCs w:val="24"/>
        </w:rPr>
        <w:t>детьми</w:t>
      </w:r>
      <w:r w:rsidR="00AA7AD1" w:rsidRPr="0024462C">
        <w:rPr>
          <w:sz w:val="24"/>
          <w:szCs w:val="24"/>
        </w:rPr>
        <w:t>(обладающими низким или высоким уровнем развития, дети с ОВЗ и</w:t>
      </w:r>
      <w:r w:rsidR="001C31E5">
        <w:rPr>
          <w:sz w:val="24"/>
          <w:szCs w:val="24"/>
        </w:rPr>
        <w:t xml:space="preserve"> </w:t>
      </w:r>
      <w:r w:rsidR="00AA7AD1" w:rsidRPr="0024462C">
        <w:rPr>
          <w:sz w:val="24"/>
          <w:szCs w:val="24"/>
        </w:rPr>
        <w:t>др.). Занятия реализуются аудиторно(комбинированные, теоретические, практические</w:t>
      </w:r>
      <w:r w:rsidR="00AA7AD1">
        <w:rPr>
          <w:sz w:val="24"/>
          <w:szCs w:val="24"/>
        </w:rPr>
        <w:t xml:space="preserve"> з</w:t>
      </w:r>
      <w:r w:rsidR="00AA7AD1" w:rsidRPr="0024462C">
        <w:rPr>
          <w:sz w:val="24"/>
          <w:szCs w:val="24"/>
        </w:rPr>
        <w:t>анятия) и внеаудиторно</w:t>
      </w:r>
      <w:r w:rsidR="00164803">
        <w:rPr>
          <w:sz w:val="24"/>
          <w:szCs w:val="24"/>
        </w:rPr>
        <w:t>(поездки на турниры, соревнования)</w:t>
      </w:r>
      <w:r w:rsidR="00AA7AD1" w:rsidRPr="0024462C">
        <w:rPr>
          <w:sz w:val="24"/>
          <w:szCs w:val="24"/>
        </w:rPr>
        <w:t>.</w:t>
      </w:r>
    </w:p>
    <w:p w14:paraId="009D701D" w14:textId="17EBACAB" w:rsidR="004D02C6" w:rsidRDefault="004D02C6" w:rsidP="00265E3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E2C561" w14:textId="22362558" w:rsidR="00BF675C" w:rsidRDefault="004D02C6" w:rsidP="004D02C6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BF6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Форма реализации образовательной программы</w:t>
      </w:r>
      <w:r w:rsidR="00BF67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14:paraId="1243720B" w14:textId="6B69275A" w:rsidR="00354461" w:rsidRDefault="00354461" w:rsidP="004D02C6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BC6FC30" w14:textId="77777777" w:rsidR="000F0A2C" w:rsidRPr="000F0A2C" w:rsidRDefault="000F0A2C" w:rsidP="000F0A2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Регулярность занятий</w:t>
      </w:r>
    </w:p>
    <w:p w14:paraId="7BC59B65" w14:textId="39DD418A" w:rsidR="000F0A2C" w:rsidRPr="000F0A2C" w:rsidRDefault="000F0A2C" w:rsidP="000F0A2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Программа реализуется через систему регулярных еженедельных занятий продолжительностью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40 минут </w:t>
      </w:r>
      <w:r w:rsidRPr="000F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каждое занятие. Количество занятий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- 2 раза в неделю.</w:t>
      </w:r>
    </w:p>
    <w:p w14:paraId="66E7695A" w14:textId="77777777" w:rsidR="000F0A2C" w:rsidRPr="000F0A2C" w:rsidRDefault="000F0A2C" w:rsidP="000F0A2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6C17EAE" w14:textId="77777777" w:rsidR="000F0A2C" w:rsidRPr="000F0A2C" w:rsidRDefault="000F0A2C" w:rsidP="000F0A2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Фронтальная и групповая работа</w:t>
      </w:r>
    </w:p>
    <w:p w14:paraId="5825C302" w14:textId="2207B6B4" w:rsidR="000F0A2C" w:rsidRPr="000F0A2C" w:rsidRDefault="000F0A2C" w:rsidP="000F0A2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Кажд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 занятие</w:t>
      </w:r>
      <w:r w:rsidRPr="000F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работу фронтально всей группой, разбор теоретической части, изучение основных элементов шахматной партии, обсуждение партий великих игроков прошлого и современности. После этого осуществляется разделение на подгруппы для индивидуальной работы под руководством преподавателя.</w:t>
      </w:r>
    </w:p>
    <w:p w14:paraId="3BB70FD9" w14:textId="77777777" w:rsidR="000F0A2C" w:rsidRPr="000F0A2C" w:rsidRDefault="000F0A2C" w:rsidP="000F0A2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8E7D5CA" w14:textId="77777777" w:rsidR="000F0A2C" w:rsidRPr="000F0A2C" w:rsidRDefault="000F0A2C" w:rsidP="000F0A2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Игровая практика</w:t>
      </w:r>
    </w:p>
    <w:p w14:paraId="71019E0A" w14:textId="77777777" w:rsidR="000F0A2C" w:rsidRPr="000F0A2C" w:rsidRDefault="000F0A2C" w:rsidP="000F0A2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Большую часть времени учащиеся проводят непосредственно за игрой, решая практические задачи, разыгрывая партии и пробуя новые приемы. Это создает условия для закрепления теоретических знаний и выработки игрового опыта.</w:t>
      </w:r>
    </w:p>
    <w:p w14:paraId="6618E8FB" w14:textId="77777777" w:rsidR="000F0A2C" w:rsidRPr="000F0A2C" w:rsidRDefault="000F0A2C" w:rsidP="000F0A2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AECF0E" w14:textId="77777777" w:rsidR="000F0A2C" w:rsidRPr="000F0A2C" w:rsidRDefault="000F0A2C" w:rsidP="000F0A2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Соревнования и турниры</w:t>
      </w:r>
    </w:p>
    <w:p w14:paraId="214A3F2E" w14:textId="77777777" w:rsidR="000F0A2C" w:rsidRPr="000F0A2C" w:rsidRDefault="000F0A2C" w:rsidP="000F0A2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Периодически проводятся внутришкольные, районные и городские соревнования, позволяющие проверить полученные знания и опыт на практике. Соревнование стимулирует интерес и мотивацию детей, прививая вкус к достижению успеха.</w:t>
      </w:r>
    </w:p>
    <w:p w14:paraId="31DC0FEF" w14:textId="77777777" w:rsidR="000F0A2C" w:rsidRPr="000F0A2C" w:rsidRDefault="000F0A2C" w:rsidP="000F0A2C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25C1857" w14:textId="145F80B7" w:rsidR="000F0A2C" w:rsidRPr="000F0A2C" w:rsidRDefault="000F0A2C" w:rsidP="000F0A2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F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Обучение через сотрудничество</w:t>
      </w:r>
    </w:p>
    <w:p w14:paraId="51AC9044" w14:textId="2ED9982A" w:rsidR="001C31E5" w:rsidRDefault="000F0A2C" w:rsidP="000F0A2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Школьники активно сотрудничают друг с другом, обмениваются мнениями, оказывают помощь новичкам, делятся своими успехами и неудачами. Благодаря этому формируется дружественное сообщество единомышленников.</w:t>
      </w:r>
    </w:p>
    <w:p w14:paraId="6CAF5920" w14:textId="77777777" w:rsidR="000F0A2C" w:rsidRPr="004D02C6" w:rsidRDefault="000F0A2C" w:rsidP="000F0A2C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768F954" w14:textId="43B5336B" w:rsidR="00164803" w:rsidRDefault="00BF675C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F67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Перечень форм проведение занятий:</w:t>
      </w:r>
    </w:p>
    <w:p w14:paraId="1982758D" w14:textId="77777777" w:rsid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EB7E846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 Лекция</w:t>
      </w:r>
    </w:p>
    <w:p w14:paraId="2056BE37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Изложение преподавателем основ шахматной теории, исторических сведений, биографий известных шахматистов, ознакомление с правилами игры и терминологией.</w:t>
      </w:r>
    </w:p>
    <w:p w14:paraId="3ACC1654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2815FE5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 Семинар</w:t>
      </w:r>
    </w:p>
    <w:p w14:paraId="7848A3B0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1648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Совместное обсуждение учениками проблемных вопросов, возникающих в ходе игровой практики, решение шахматных задач и заданий совместно с учителем.</w:t>
      </w:r>
    </w:p>
    <w:p w14:paraId="15BC8C6E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7D64043D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 Практическое занятие</w:t>
      </w:r>
    </w:p>
    <w:p w14:paraId="0103A5C7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1648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Игра реальных партий против партнера или компьютера, применение полученных теоретических знаний на практике.</w:t>
      </w:r>
    </w:p>
    <w:p w14:paraId="03FB8276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2C8A110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 Тренировочное занятие</w:t>
      </w:r>
    </w:p>
    <w:p w14:paraId="45D7D0FD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Решение тактических упражнений, тренировочные поединки с ограниченным временем, выполнение специальных тренировок для улучшения памяти и скорости реакции.</w:t>
      </w:r>
    </w:p>
    <w:p w14:paraId="03796343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2E1C3A6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5. Турнир</w:t>
      </w:r>
    </w:p>
    <w:p w14:paraId="0A1BADFF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</w:t>
      </w:r>
      <w:r w:rsidRPr="001648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Организационно-методическое мероприятие, включающее турнирные состязания между участниками, цель которого — проверка усвоенного материала и приобретение соревновательного опыта.</w:t>
      </w:r>
    </w:p>
    <w:p w14:paraId="62EEB852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B2213D4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6. Конференция</w:t>
      </w:r>
    </w:p>
    <w:p w14:paraId="655F9763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</w:t>
      </w:r>
      <w:r w:rsidRPr="001648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Подведение итогов турнира, разбор сыгранных партий, выявление сильных и слабых сторон участников, обсуждение перспектив дальнейшего совершенствования.</w:t>
      </w:r>
    </w:p>
    <w:p w14:paraId="1F3F960C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56BFF1B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7. Игра по заданному алгоритму</w:t>
      </w:r>
    </w:p>
    <w:p w14:paraId="7B26AA36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Индивидуальные и парные упражнения по заранее определённым правилам и сценариям, направленные на освоение определенных приемов и комбинаций.</w:t>
      </w:r>
    </w:p>
    <w:p w14:paraId="155CE00B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70BB461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8. Работа в группе</w:t>
      </w:r>
    </w:p>
    <w:p w14:paraId="0713B16D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Обмен мнениями, совместная разработка стратегий и планов, взаимопомощь и поддержка друг друга в преодолении трудностей.</w:t>
      </w:r>
    </w:p>
    <w:p w14:paraId="198A6151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6CC4152C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9. Экскурсия</w:t>
      </w:r>
    </w:p>
    <w:p w14:paraId="396D3464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6480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Посещение музеев, шахматных клубов, встреч с профессиональными игроками, посещение соревнований различного уровня, знакомство с историей шахмат.</w:t>
      </w:r>
    </w:p>
    <w:p w14:paraId="2D7FC076" w14:textId="77777777" w:rsidR="00164803" w:rsidRPr="00164803" w:rsidRDefault="00164803" w:rsidP="00164803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ACBB03C" w14:textId="32833AB8" w:rsidR="00164803" w:rsidRDefault="00C47A65" w:rsidP="00DE7ACF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форм подведения итогов:</w:t>
      </w:r>
      <w:r w:rsidRPr="00C47A65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bookmarkStart w:id="2" w:name="_Hlk111225190"/>
    </w:p>
    <w:p w14:paraId="0A567D69" w14:textId="77777777" w:rsidR="001C31E5" w:rsidRP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353E4E" w14:textId="4968C1C6" w:rsidR="00DE7ACF" w:rsidRPr="00DE7ACF" w:rsidRDefault="00DE7ACF" w:rsidP="00DE7ACF">
      <w:pPr>
        <w:pStyle w:val="a7"/>
        <w:numPr>
          <w:ilvl w:val="0"/>
          <w:numId w:val="11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7A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Награждение победителей</w:t>
      </w:r>
    </w:p>
    <w:p w14:paraId="26D9F126" w14:textId="77777777" w:rsidR="00DE7ACF" w:rsidRDefault="00DE7ACF" w:rsidP="00DE7ACF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Церемония вручения дипломов, медалей, памятных подарков, сертификатов лучшим игрокам и активным членам коллектива.</w:t>
      </w:r>
    </w:p>
    <w:p w14:paraId="67F9CA56" w14:textId="77777777" w:rsidR="00DE7ACF" w:rsidRDefault="00DE7ACF" w:rsidP="00DE7ACF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181304" w14:textId="5FD8E972" w:rsidR="001C31E5" w:rsidRDefault="001C31E5" w:rsidP="00DE7ACF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1E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Подведение итогов позволяет оценить эффективность программы, выявить её сильные стороны и области для дальнейшего совершенствования, мотивируя участников продолжать заниматься творчеством и развиваться в театральном искусстве.</w:t>
      </w:r>
    </w:p>
    <w:p w14:paraId="1F80A38A" w14:textId="77777777" w:rsidR="00DE7ACF" w:rsidRDefault="00DE7ACF" w:rsidP="00DE7ACF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953CB9" w14:textId="26B1FE2E" w:rsidR="00DE7ACF" w:rsidRPr="00DE7ACF" w:rsidRDefault="00DE7ACF" w:rsidP="00DE7ACF">
      <w:pPr>
        <w:pStyle w:val="a7"/>
        <w:numPr>
          <w:ilvl w:val="0"/>
          <w:numId w:val="11"/>
        </w:num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7A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Организация финального турнира</w:t>
      </w:r>
    </w:p>
    <w:p w14:paraId="0C065448" w14:textId="01473FE1" w:rsidR="00DE7ACF" w:rsidRDefault="00DE7ACF" w:rsidP="00DE7ACF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Турнир среди участников школы, проводимый по специальным правилам, позволяющий выявить лучших игроков и продемонстрировать рост мастерства.</w:t>
      </w:r>
    </w:p>
    <w:p w14:paraId="111F803D" w14:textId="77777777" w:rsidR="001C31E5" w:rsidRDefault="001C31E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1FAA58" w14:textId="097C42E2" w:rsidR="005971CA" w:rsidRDefault="00C47A65" w:rsidP="001C31E5">
      <w:pPr>
        <w:spacing w:after="0" w:line="276" w:lineRule="auto"/>
        <w:ind w:right="-2" w:firstLine="54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 Цель и задачи общеразвивающей программы</w:t>
      </w:r>
    </w:p>
    <w:bookmarkEnd w:id="2"/>
    <w:p w14:paraId="746BFA5D" w14:textId="255A745E" w:rsidR="001C31E5" w:rsidRDefault="00C47A65" w:rsidP="00DE7ACF">
      <w:pPr>
        <w:pStyle w:val="3"/>
        <w:spacing w:line="360" w:lineRule="auto"/>
        <w:ind w:right="40" w:firstLine="0"/>
        <w:rPr>
          <w:sz w:val="24"/>
          <w:szCs w:val="24"/>
          <w:lang w:eastAsia="ru-RU"/>
        </w:rPr>
      </w:pPr>
      <w:r w:rsidRPr="00C47A65">
        <w:rPr>
          <w:b/>
          <w:bCs/>
          <w:sz w:val="24"/>
          <w:szCs w:val="24"/>
          <w:lang w:eastAsia="ru-RU"/>
        </w:rPr>
        <w:t>Цель программы</w:t>
      </w:r>
      <w:r w:rsidR="001C31E5">
        <w:rPr>
          <w:sz w:val="24"/>
          <w:szCs w:val="24"/>
          <w:lang w:eastAsia="ru-RU"/>
        </w:rPr>
        <w:t>:</w:t>
      </w:r>
    </w:p>
    <w:p w14:paraId="67835FEE" w14:textId="3F0AEDDD" w:rsidR="000F0A2C" w:rsidRPr="000F0A2C" w:rsidRDefault="000F0A2C" w:rsidP="000F0A2C">
      <w:pPr>
        <w:spacing w:after="0" w:line="276" w:lineRule="auto"/>
        <w:ind w:left="4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Раскрытие и реализация личностного потенциала и творческой индивидуальности личности учащегося на основе формирования устойчивого интереса к спорту и физической культуре посредством обучения игре в шахматы.</w:t>
      </w:r>
    </w:p>
    <w:p w14:paraId="36041E14" w14:textId="77777777" w:rsidR="000F0A2C" w:rsidRPr="000F0A2C" w:rsidRDefault="000F0A2C" w:rsidP="00DE7ACF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14:paraId="5702BF54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Обучающие: </w:t>
      </w:r>
    </w:p>
    <w:p w14:paraId="1F72E018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изучить правила шахматной игры; </w:t>
      </w:r>
    </w:p>
    <w:p w14:paraId="150BC5BF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изучить основы шахматной нотации, порядок записи партии и позиций; </w:t>
      </w:r>
    </w:p>
    <w:p w14:paraId="7FADFFBB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способствовать пониманию цели шахматной партии; </w:t>
      </w:r>
    </w:p>
    <w:p w14:paraId="5138B6D9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сформировать навык самостоятельной работы с шахматной доской; </w:t>
      </w:r>
    </w:p>
    <w:p w14:paraId="07CB7DE0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познакомить с работой шахматных часов; </w:t>
      </w:r>
    </w:p>
    <w:p w14:paraId="24A8A217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дать представление о турнирных правилах; </w:t>
      </w:r>
    </w:p>
    <w:p w14:paraId="745F0A2B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дать представление о простейших тактических приемах; </w:t>
      </w:r>
    </w:p>
    <w:p w14:paraId="7D160E33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сформировать навыки нападения и защиты; </w:t>
      </w:r>
    </w:p>
    <w:p w14:paraId="522BC106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ознакомить с законами развития фигур в начале партии; </w:t>
      </w:r>
    </w:p>
    <w:p w14:paraId="7398DED0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• ознакомить с законами элементарного эндшпиля; </w:t>
      </w:r>
    </w:p>
    <w:p w14:paraId="4AA8D762" w14:textId="192D86F2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ознакомить с понятием изменения силы фигур и пешек в течение шахматной партии; </w:t>
      </w:r>
      <w:r w:rsidR="00DE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7ACF" w:rsidRPr="00DE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дать представление о тактических приемах; </w:t>
      </w:r>
      <w:r w:rsidR="00DE7A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14:paraId="4A5BB453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дать понимание о возможности использования ошибок противника. </w:t>
      </w:r>
    </w:p>
    <w:p w14:paraId="3B21B94E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Развивающие: </w:t>
      </w:r>
    </w:p>
    <w:p w14:paraId="17CEC76B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сформировать устойчивый интерес к шахматной игре, как средству досуга; </w:t>
      </w:r>
    </w:p>
    <w:p w14:paraId="72C524CA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способствовать развитию творческой активности, любознательности в области шахмат, расширять кругозор учащихся; </w:t>
      </w:r>
    </w:p>
    <w:p w14:paraId="1021602F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развивать способность к запоминанию простейших позиций; </w:t>
      </w:r>
    </w:p>
    <w:p w14:paraId="6B7395DB" w14:textId="37FDBFC3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сформировать и развивать сосредоточенность, внимание, логическое мышление; </w:t>
      </w:r>
    </w:p>
    <w:p w14:paraId="4C48E7E5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развивать и тренировать логическую память; </w:t>
      </w:r>
    </w:p>
    <w:p w14:paraId="23F5276A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развивать способность предполагать ответный ход противника; </w:t>
      </w:r>
    </w:p>
    <w:p w14:paraId="0EF5E494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развивать способность ориентироваться во времени; </w:t>
      </w:r>
    </w:p>
    <w:p w14:paraId="0A4EB7CB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сформировать потребность в интеллектуальном творчестве; </w:t>
      </w:r>
    </w:p>
    <w:p w14:paraId="08ED98CD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развивать способность понимать красоту человеческой мысли; </w:t>
      </w:r>
    </w:p>
    <w:p w14:paraId="1E0BB0D7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сформировать умение учиться, преодолевать трудности. </w:t>
      </w:r>
    </w:p>
    <w:p w14:paraId="418BDCB5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Воспитательные: </w:t>
      </w:r>
    </w:p>
    <w:p w14:paraId="2D9ED2DD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развивать усидчивость и внимательность во время игры; </w:t>
      </w:r>
    </w:p>
    <w:p w14:paraId="410C2A39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воспитывать устойчивость к психологическому давлению; </w:t>
      </w:r>
    </w:p>
    <w:p w14:paraId="0ABCA08E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воспитывать уважение к противнику; </w:t>
      </w:r>
    </w:p>
    <w:p w14:paraId="016824E2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способствовать формированию коммуникативных навыков; </w:t>
      </w:r>
    </w:p>
    <w:p w14:paraId="135B958C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воспитывать стойкость характера в стремлении к победе; </w:t>
      </w:r>
    </w:p>
    <w:p w14:paraId="3B84CC1D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воспитывать навыки обращения к судье, отстаивания своих прав и выполнения обязанностей игрока; </w:t>
      </w:r>
    </w:p>
    <w:p w14:paraId="709758F9" w14:textId="77777777" w:rsidR="000F0A2C" w:rsidRP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сформировать навыки работы в коллективе; </w:t>
      </w:r>
    </w:p>
    <w:p w14:paraId="0EE105E0" w14:textId="77777777" w:rsidR="000F0A2C" w:rsidRDefault="000F0A2C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0A2C">
        <w:rPr>
          <w:rFonts w:ascii="Times New Roman" w:eastAsia="Times New Roman" w:hAnsi="Times New Roman" w:cs="Times New Roman"/>
          <w:sz w:val="24"/>
          <w:szCs w:val="24"/>
          <w:lang w:eastAsia="ru-RU"/>
        </w:rPr>
        <w:t>• развивать умение спокойно воспринимать неудачу в игре</w:t>
      </w:r>
    </w:p>
    <w:p w14:paraId="3080D18A" w14:textId="58F3751F" w:rsidR="000F0A2C" w:rsidRDefault="00065FDE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14:paraId="3FE49FF4" w14:textId="21540CEE" w:rsidR="005971CA" w:rsidRDefault="00065FDE" w:rsidP="000F0A2C">
      <w:pPr>
        <w:spacing w:after="0" w:line="276" w:lineRule="auto"/>
        <w:ind w:left="408"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="005971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 методы работы</w:t>
      </w:r>
    </w:p>
    <w:p w14:paraId="40D92F0E" w14:textId="77777777" w:rsidR="00622C09" w:rsidRPr="00C47A65" w:rsidRDefault="00622C09" w:rsidP="00622C09">
      <w:pPr>
        <w:spacing w:after="0" w:line="276" w:lineRule="auto"/>
        <w:ind w:left="408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BA22603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работы:</w:t>
      </w:r>
    </w:p>
    <w:p w14:paraId="56991C6D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7A4FD5" w14:textId="4628B25C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Индивидуальные занятия</w:t>
      </w:r>
    </w:p>
    <w:p w14:paraId="4E5596A3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Индивидуальная работа проводится в форме консультаций, индивидуальных заданий и рекомендаций ученикам, имеющим высокий уровень подготовки либо испытывающим трудности в усвоении материала. Это позволяет учитывать индивидуальные особенности каждого ребенка и развивать его способности.</w:t>
      </w:r>
    </w:p>
    <w:p w14:paraId="4480D996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9F0E9" w14:textId="58C3C475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Групповые занятия</w:t>
      </w:r>
    </w:p>
    <w:p w14:paraId="60DBDC6E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формой работы являются групповые занятия, проводимые учителем с классом или группой детей, обладающих примерно одинаковым уровнем подготовки. Во время групповых занятий учитель проводит теоретический материал, демонстрирует приемы игры, организует практические задания и соревнования внутри группы.</w:t>
      </w:r>
    </w:p>
    <w:p w14:paraId="6DA4543B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6FC94E" w14:textId="6E772FDC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Коллективные мероприятия</w:t>
      </w:r>
    </w:p>
    <w:p w14:paraId="53610EF9" w14:textId="046B83C8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Коллективная форма работы включает участие школьников в турнирах, соревнованиях, викторинах, интеллектуальных играх, тематических праздниках и фестивалях, посвященных шахматам. Эти мероприятия способствуют развитию коммуникативных способностей, формированию навыков командной работы и повышению интереса к предмету.</w:t>
      </w:r>
    </w:p>
    <w:p w14:paraId="1548102B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324E65" w14:textId="2BAB3AE4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Практикоориентированные занятия</w:t>
      </w:r>
    </w:p>
    <w:p w14:paraId="356F2F06" w14:textId="7EF633A8" w:rsidR="009939AA" w:rsidRPr="009939A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обучение игре осуществляется посредством решения шахматных задач, разыгрывания партий с соперниками разного уровня мастерства, анализа классических партий известных гроссмейстеров, постановки экспериментов на игровой доске. Такая деятельность направлена на закрепление полученных знаний и совершенствование игровых навыков.</w:t>
      </w:r>
    </w:p>
    <w:p w14:paraId="056BD14D" w14:textId="6B1B53C6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939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работы:</w:t>
      </w:r>
    </w:p>
    <w:p w14:paraId="14491B77" w14:textId="77777777" w:rsidR="009939AA" w:rsidRPr="009939A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154F93" w14:textId="148D189E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Словесные методы</w:t>
      </w:r>
    </w:p>
    <w:p w14:paraId="649AAD7E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Рассказ — изложение преподавателем основ теории шахмат, исторического развития игры, биографий выдающихся шахматистов.</w:t>
      </w:r>
    </w:p>
    <w:p w14:paraId="1CFE949D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- Беседа — обсуждение изученного материала, обмен мнениями, решение проблемных ситуаций и задач, стимулирование мыслительной активности.</w:t>
      </w:r>
    </w:p>
    <w:p w14:paraId="6D981CB4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Объяснение — детальное разъяснение правил игры, тактических приемов, комбинационных элементов, стратегии партии.</w:t>
      </w:r>
    </w:p>
    <w:p w14:paraId="7F922524" w14:textId="77777777" w:rsidR="0083309A" w:rsidRPr="0083309A" w:rsidRDefault="0083309A" w:rsidP="0083309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19ADD1" w14:textId="03F62D2F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Наглядные методы</w:t>
      </w:r>
    </w:p>
    <w:p w14:paraId="782E201C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Демонстрация — показ учебных фильмов, фотографий, иллюстраций, фрагментов партий великих мастеров, интерактивных материалов, демонстрационной доски.</w:t>
      </w:r>
    </w:p>
    <w:p w14:paraId="1C92D5AC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Наблюдение — наблюдение за действиями преподавателя, соперника или партнера в ходе практической игры, разбор конкретных позиций на доске.</w:t>
      </w:r>
    </w:p>
    <w:p w14:paraId="481BF8EE" w14:textId="77777777" w:rsidR="0083309A" w:rsidRPr="0083309A" w:rsidRDefault="0083309A" w:rsidP="0083309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EA8A49" w14:textId="16301801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методы</w:t>
      </w:r>
    </w:p>
    <w:p w14:paraId="29C80397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Упражнения — выполнение упражнений, решение задач различного уровня сложности, игра блиц-партии, повторение ходов в разобранных партиях.</w:t>
      </w:r>
    </w:p>
    <w:p w14:paraId="793E6F13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Игровой метод — проведение турниров, соревнований, организация дружеских матчей, развивающие игровые ситуации, использование дидактических игр.</w:t>
      </w:r>
    </w:p>
    <w:p w14:paraId="6B382715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Проектирование — разработка собственных дебютных схем, построение эндшпильных моделей, исследование турнирных результатов.</w:t>
      </w:r>
    </w:p>
    <w:p w14:paraId="64404225" w14:textId="77777777" w:rsidR="0083309A" w:rsidRPr="0083309A" w:rsidRDefault="0083309A" w:rsidP="0083309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ED3E8" w14:textId="77777777" w:rsidR="0083309A" w:rsidRPr="0083309A" w:rsidRDefault="0083309A" w:rsidP="0083309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BCE51A" w14:textId="7084BA91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Игровые методы</w:t>
      </w:r>
    </w:p>
    <w:p w14:paraId="47AE0F01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Соревнования — участие в школьных и межшкольных турнирах, командных чемпионатах, спортивных состязаниях.</w:t>
      </w:r>
    </w:p>
    <w:p w14:paraId="7B827D3D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Имитация реальных ситуаций — моделирование соревновательных условий, принятие стратегических решений в условиях ограниченного времени.</w:t>
      </w:r>
    </w:p>
    <w:p w14:paraId="580B923B" w14:textId="77777777" w:rsidR="0083309A" w:rsidRPr="0083309A" w:rsidRDefault="0083309A" w:rsidP="0083309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F5D20D" w14:textId="3A68E00E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Информационно-коммуникационные методы</w:t>
      </w:r>
    </w:p>
    <w:p w14:paraId="478816C9" w14:textId="77777777" w:rsidR="0083309A" w:rsidRPr="0083309A" w:rsidRDefault="0083309A" w:rsidP="0083309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DF0399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Использование компьютерных технологий — применение специализированных программ для изучения шахмат, электронных учебников, симуляторов игры, обсуждений на форумах и в социальных сетях.</w:t>
      </w:r>
    </w:p>
    <w:p w14:paraId="6899D19B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Электронные тренажеры — тренировочные упражнения на сайтах и приложениях, автоматическая проверка правильности решения задач.</w:t>
      </w:r>
    </w:p>
    <w:p w14:paraId="700B1D05" w14:textId="77777777" w:rsidR="0083309A" w:rsidRPr="0083309A" w:rsidRDefault="0083309A" w:rsidP="0083309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FD6130" w14:textId="4EA73F1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Рефлексивно-аналитические методы</w:t>
      </w:r>
    </w:p>
    <w:p w14:paraId="24863C97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Самостоятельный анализ партий — разбор сыгранных партий, выявление ошибок и удачных ходов, выработка индивидуальной стратегии.</w:t>
      </w:r>
    </w:p>
    <w:p w14:paraId="4CCF31A4" w14:textId="77777777" w:rsidR="0083309A" w:rsidRP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Оценочная деятельность — самооценка успехов и достижений, взаимооценка среди одноклассников, публичная защита проекта.</w:t>
      </w:r>
    </w:p>
    <w:p w14:paraId="43B030AD" w14:textId="77777777" w:rsidR="0083309A" w:rsidRPr="0083309A" w:rsidRDefault="0083309A" w:rsidP="0083309A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025BFB" w14:textId="012C2EC0" w:rsidR="009939A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309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указанных методов позволит реализовать цели курса, развить у учащихся интерес к игре в шахматы, способствовать их творческому росту и достижению высоких результатов в спортивной практике.</w:t>
      </w:r>
    </w:p>
    <w:p w14:paraId="170A239D" w14:textId="77777777" w:rsidR="0083309A" w:rsidRDefault="0083309A" w:rsidP="0083309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6CB43" w14:textId="33F6D3A2" w:rsidR="005971CA" w:rsidRDefault="009939AA" w:rsidP="009939AA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</w:t>
      </w:r>
      <w:r w:rsidR="00BF675C"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Планируемы</w:t>
      </w:r>
      <w:r w:rsidR="006046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BF675C"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740AD" w:rsidRPr="00BF67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</w:t>
      </w:r>
      <w:r w:rsidR="008740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аты</w:t>
      </w:r>
    </w:p>
    <w:p w14:paraId="730097F0" w14:textId="77777777" w:rsidR="00622C09" w:rsidRPr="00622C09" w:rsidRDefault="00622C09" w:rsidP="00622C09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458F2B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</w:t>
      </w:r>
    </w:p>
    <w:p w14:paraId="0C92419C" w14:textId="0B2CDAFA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</w:t>
      </w: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щиеся:</w:t>
      </w:r>
    </w:p>
    <w:p w14:paraId="61EBC11B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научатся формулировать собственное мнение и позицию; </w:t>
      </w:r>
    </w:p>
    <w:p w14:paraId="2C5C14EF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сформируют коммуникативные способности и приобретут навыки работы в </w:t>
      </w:r>
    </w:p>
    <w:p w14:paraId="639BCC6B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коллективе;</w:t>
      </w:r>
    </w:p>
    <w:p w14:paraId="6AFE1C87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будут уметь планировать свои действия и осуществлять итоговый и пошаговый </w:t>
      </w:r>
    </w:p>
    <w:p w14:paraId="31996A52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контроль;</w:t>
      </w:r>
    </w:p>
    <w:p w14:paraId="65908841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научатся правильно вести диалог с арбитром, правильно предлагать ничью;</w:t>
      </w:r>
    </w:p>
    <w:p w14:paraId="74C815DA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научатся доводить дело до конца, быть целенаправленным, не отступать перед </w:t>
      </w:r>
    </w:p>
    <w:p w14:paraId="3AFB5025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трудностями, стремиться довести партию до победы;</w:t>
      </w:r>
    </w:p>
    <w:p w14:paraId="563E7056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приобретут навык самодисциплины и самоорганизации;</w:t>
      </w:r>
    </w:p>
    <w:p w14:paraId="3468655D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научатся совершать в уме простые действия (мысленный расчёт на тричетыре хода), разовьют внимание, память, воображение и наблюдательность.</w:t>
      </w:r>
    </w:p>
    <w:p w14:paraId="24057DA0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20A8021" w14:textId="6CC5F31F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</w:p>
    <w:p w14:paraId="67E228D6" w14:textId="0EF07454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Обучающиеся:</w:t>
      </w:r>
    </w:p>
    <w:p w14:paraId="6A458914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научатся осуществлять взаимный контроль и оказывать необходимую </w:t>
      </w:r>
    </w:p>
    <w:p w14:paraId="08A8B9AF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взаимопомощь.</w:t>
      </w:r>
    </w:p>
    <w:p w14:paraId="4BE813E3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научатся быть выдержанным, психологически устойчивым во время </w:t>
      </w:r>
    </w:p>
    <w:p w14:paraId="214FD6D7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партии;</w:t>
      </w:r>
    </w:p>
    <w:p w14:paraId="0EF1B4C0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сформируют чувства дружелюбности во время игры, уважительное и </w:t>
      </w:r>
    </w:p>
    <w:p w14:paraId="69AFD787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справедливое отношение к сопернику;</w:t>
      </w:r>
    </w:p>
    <w:p w14:paraId="19EC5593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научатся соотносить свои действия с планируемыми результатами;</w:t>
      </w:r>
    </w:p>
    <w:p w14:paraId="1A9BA1BA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воспитают сосредоточенность, целеустремленность, настойчивость в </w:t>
      </w:r>
    </w:p>
    <w:p w14:paraId="5F980E52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отстаивании прав игрока;</w:t>
      </w:r>
    </w:p>
    <w:p w14:paraId="676A5101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научатся анализировать ситуацию и корректировать свои действия в </w:t>
      </w:r>
    </w:p>
    <w:p w14:paraId="74B27ECF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изменяющейся обстановкой.</w:t>
      </w:r>
    </w:p>
    <w:p w14:paraId="7EB7B72B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CFE3E05" w14:textId="77777777" w:rsid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</w:t>
      </w:r>
    </w:p>
    <w:p w14:paraId="545E5FA0" w14:textId="661DB6E4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Обучающиеся:</w:t>
      </w:r>
    </w:p>
    <w:p w14:paraId="43876341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- узнают основные правила шахматной игры, шахматную нотацию;</w:t>
      </w:r>
    </w:p>
    <w:p w14:paraId="3BF77E32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узнают о цели шахматной партии, законы развития фигур в начале партии, </w:t>
      </w:r>
    </w:p>
    <w:p w14:paraId="20B105E1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элементарного эндшпиля, методы борьбы со связками;</w:t>
      </w:r>
    </w:p>
    <w:p w14:paraId="423B47AE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научатся самостоятельно работать с шахматной доской;</w:t>
      </w:r>
    </w:p>
    <w:p w14:paraId="7739A7DD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научатся разыгрывать партию с противником и доводить до логического </w:t>
      </w:r>
    </w:p>
    <w:p w14:paraId="79E9B853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окончания;</w:t>
      </w:r>
    </w:p>
    <w:p w14:paraId="16514FDA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научатся полностью записывать шахматную партию и грамотно </w:t>
      </w:r>
    </w:p>
    <w:p w14:paraId="48710FDF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откладывать или заканчивать партию;</w:t>
      </w:r>
    </w:p>
    <w:p w14:paraId="347AC843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узнают об игре с шахматными часами (механическими и электронными), о </w:t>
      </w:r>
    </w:p>
    <w:p w14:paraId="65617B8B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времени, отведенном на партию;</w:t>
      </w:r>
    </w:p>
    <w:p w14:paraId="67CD6F17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научатся правильно рассчитывать время в шахматной партии, правильно </w:t>
      </w:r>
    </w:p>
    <w:p w14:paraId="4F2BBF43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завершать партию, отслеживать турнирные результаты;</w:t>
      </w:r>
    </w:p>
    <w:p w14:paraId="5C555B7C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изучат правила обращения к арбитру на турнире и последствия нарушения этих </w:t>
      </w:r>
    </w:p>
    <w:p w14:paraId="51A37E56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правил;</w:t>
      </w:r>
    </w:p>
    <w:p w14:paraId="08327E5D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узнают о значении материального преимущества и методах использования </w:t>
      </w:r>
    </w:p>
    <w:p w14:paraId="14267674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небольшого материального перевеса;</w:t>
      </w:r>
    </w:p>
    <w:p w14:paraId="229AEA41" w14:textId="77777777" w:rsidR="000751EC" w:rsidRPr="000751EC" w:rsidRDefault="000751EC" w:rsidP="000751E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51EC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изучат все возможные специфические нарушения противника в процессе игры.</w:t>
      </w:r>
    </w:p>
    <w:p w14:paraId="4BF629C1" w14:textId="77777777" w:rsidR="009939AA" w:rsidRPr="009939AA" w:rsidRDefault="009939AA" w:rsidP="009939AA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667E815" w14:textId="77777777" w:rsidR="00C47A65" w:rsidRPr="00C47A65" w:rsidRDefault="008D1126" w:rsidP="008D1126">
      <w:pPr>
        <w:spacing w:after="0" w:line="276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</w:t>
      </w:r>
      <w:r w:rsidR="00C47A65"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Содержание общеразвивающей программы</w:t>
      </w:r>
    </w:p>
    <w:p w14:paraId="4B3F3556" w14:textId="77777777" w:rsidR="00622C09" w:rsidRDefault="00622C09" w:rsidP="00622C0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5305A767" w14:textId="071AFFE6" w:rsidR="00DB1DC8" w:rsidRPr="00DB1DC8" w:rsidRDefault="00DB1DC8" w:rsidP="00DB1DC8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                                                          </w:t>
      </w:r>
      <w:r w:rsidR="00C47A65" w:rsidRPr="00622C0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Учебный план</w:t>
      </w:r>
      <w:r w:rsidRPr="00E74A86">
        <w:rPr>
          <w:bCs/>
          <w:i/>
          <w:u w:val="single"/>
        </w:rPr>
        <w:t>:</w:t>
      </w:r>
      <w:r>
        <w:rPr>
          <w:bCs/>
          <w:i/>
          <w:u w:val="single"/>
        </w:rPr>
        <w:t xml:space="preserve"> </w:t>
      </w:r>
    </w:p>
    <w:tbl>
      <w:tblPr>
        <w:tblW w:w="10192" w:type="dxa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0"/>
        <w:gridCol w:w="3143"/>
        <w:gridCol w:w="1015"/>
        <w:gridCol w:w="1159"/>
        <w:gridCol w:w="1303"/>
        <w:gridCol w:w="2802"/>
      </w:tblGrid>
      <w:tr w:rsidR="00DB1DC8" w:rsidRPr="00E74A86" w14:paraId="6AA1B168" w14:textId="77777777" w:rsidTr="00DB1DC8">
        <w:trPr>
          <w:trHeight w:hRule="exact" w:val="370"/>
        </w:trPr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407E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№п/п</w:t>
            </w:r>
          </w:p>
        </w:tc>
        <w:tc>
          <w:tcPr>
            <w:tcW w:w="3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DF77C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Название раздела, темы</w:t>
            </w:r>
          </w:p>
        </w:tc>
        <w:tc>
          <w:tcPr>
            <w:tcW w:w="3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26E0B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44A60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Формы аттестации</w:t>
            </w:r>
            <w:r w:rsidRPr="00DB1DC8">
              <w:rPr>
                <w:sz w:val="24"/>
                <w:szCs w:val="24"/>
                <w:lang w:val="en-US"/>
              </w:rPr>
              <w:t>/</w:t>
            </w:r>
            <w:r w:rsidRPr="00DB1DC8">
              <w:rPr>
                <w:sz w:val="24"/>
                <w:szCs w:val="24"/>
              </w:rPr>
              <w:t>контроля</w:t>
            </w:r>
          </w:p>
        </w:tc>
      </w:tr>
      <w:tr w:rsidR="00DB1DC8" w:rsidRPr="00E74A86" w14:paraId="035FF9DD" w14:textId="77777777" w:rsidTr="00DB1DC8">
        <w:trPr>
          <w:trHeight w:hRule="exact" w:val="368"/>
        </w:trPr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1FC755" w14:textId="77777777" w:rsidR="00DB1DC8" w:rsidRPr="00DB1DC8" w:rsidRDefault="00DB1DC8" w:rsidP="005A45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2EFEF0" w14:textId="77777777" w:rsidR="00DB1DC8" w:rsidRPr="00DB1DC8" w:rsidRDefault="00DB1DC8" w:rsidP="005A45D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F72F1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всего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D5EFB4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16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теория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99346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  <w:r w:rsidRPr="00DB1DC8">
              <w:rPr>
                <w:sz w:val="24"/>
                <w:szCs w:val="24"/>
              </w:rPr>
              <w:t>практика</w:t>
            </w:r>
          </w:p>
        </w:tc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3B7D3" w14:textId="77777777" w:rsidR="00DB1DC8" w:rsidRPr="00DB1DC8" w:rsidRDefault="00DB1DC8" w:rsidP="005A45D2">
            <w:pPr>
              <w:pStyle w:val="21"/>
              <w:shd w:val="clear" w:color="auto" w:fill="auto"/>
              <w:spacing w:before="0" w:line="360" w:lineRule="auto"/>
              <w:ind w:left="200" w:firstLine="0"/>
              <w:jc w:val="both"/>
              <w:rPr>
                <w:sz w:val="24"/>
                <w:szCs w:val="24"/>
              </w:rPr>
            </w:pPr>
          </w:p>
        </w:tc>
      </w:tr>
      <w:tr w:rsidR="0016106C" w:rsidRPr="00E74A86" w14:paraId="0281433A" w14:textId="77777777" w:rsidTr="00DB1DC8">
        <w:trPr>
          <w:trHeight w:hRule="exact" w:val="602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014F75" w14:textId="77777777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51E983" w14:textId="56123079" w:rsidR="0016106C" w:rsidRPr="00FF246E" w:rsidRDefault="008D19A6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80E4D" w14:textId="4532857A" w:rsidR="0016106C" w:rsidRPr="0016106C" w:rsidRDefault="003B3682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C94CEE" w14:textId="0F3FE30C" w:rsidR="0016106C" w:rsidRPr="00DB1DC8" w:rsidRDefault="006902F2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991FB2" w14:textId="70D3B75B" w:rsidR="0016106C" w:rsidRPr="00DB1DC8" w:rsidRDefault="003B3682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7735C" w14:textId="2301F78D" w:rsidR="0016106C" w:rsidRPr="00DB1DC8" w:rsidRDefault="008D19A6" w:rsidP="0016106C">
            <w:pPr>
              <w:pStyle w:val="21"/>
              <w:shd w:val="clear" w:color="auto" w:fill="auto"/>
              <w:spacing w:before="0" w:line="20" w:lineRule="atLeast"/>
              <w:ind w:left="19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16106C">
              <w:rPr>
                <w:sz w:val="24"/>
                <w:szCs w:val="24"/>
              </w:rPr>
              <w:t>прос</w:t>
            </w:r>
            <w:r>
              <w:rPr>
                <w:sz w:val="24"/>
                <w:szCs w:val="24"/>
              </w:rPr>
              <w:t>, тест, анкетирование</w:t>
            </w:r>
          </w:p>
        </w:tc>
      </w:tr>
      <w:tr w:rsidR="0016106C" w:rsidRPr="00E74A86" w14:paraId="40A82AE0" w14:textId="77777777" w:rsidTr="00DB1DC8">
        <w:trPr>
          <w:trHeight w:hRule="exact" w:val="56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FCC164" w14:textId="5461F475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93F173" w14:textId="33FD5648" w:rsidR="0016106C" w:rsidRPr="003B3682" w:rsidRDefault="003B3682" w:rsidP="0016106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B3682">
              <w:rPr>
                <w:rFonts w:ascii="Times New Roman" w:hAnsi="Times New Roman" w:cs="Times New Roman"/>
                <w:sz w:val="24"/>
                <w:szCs w:val="24"/>
              </w:rPr>
              <w:t>Су</w:t>
            </w:r>
            <w:r w:rsidRPr="003B368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3B3682">
              <w:rPr>
                <w:rFonts w:ascii="Times New Roman" w:hAnsi="Times New Roman" w:cs="Times New Roman"/>
                <w:sz w:val="24"/>
                <w:szCs w:val="24"/>
              </w:rPr>
              <w:t xml:space="preserve"> игры в шахматы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A28446" w14:textId="72B3F3C9" w:rsidR="0016106C" w:rsidRPr="0016106C" w:rsidRDefault="003B3682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92D72" w14:textId="7CE57F63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117235" w14:textId="15751CC4" w:rsidR="0016106C" w:rsidRPr="00DB1DC8" w:rsidRDefault="003B3682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73565" w14:textId="2FEC4ABE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6106C" w:rsidRPr="00E74A86" w14:paraId="7907D37D" w14:textId="77777777" w:rsidTr="00DB1DC8">
        <w:trPr>
          <w:trHeight w:hRule="exact" w:val="79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819C49" w14:textId="77777777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545E2" w14:textId="48609908" w:rsidR="0016106C" w:rsidRPr="00FF246E" w:rsidRDefault="0016106C" w:rsidP="0016106C">
            <w:pPr>
              <w:spacing w:line="2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Театральное закулисе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66ACC4" w14:textId="347D9F80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FEC7D9" w14:textId="55E4D892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5B85C" w14:textId="1257EF7D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BE63CF" w14:textId="6026A643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6106C" w:rsidRPr="00E74A86" w14:paraId="598CDAD7" w14:textId="77777777" w:rsidTr="00DB1DC8">
        <w:trPr>
          <w:trHeight w:hRule="exact" w:val="79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4953B4" w14:textId="77777777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998565" w14:textId="77777777" w:rsidR="0016106C" w:rsidRPr="00FF246E" w:rsidRDefault="0016106C" w:rsidP="0016106C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речи.</w:t>
            </w:r>
          </w:p>
          <w:p w14:paraId="099F4584" w14:textId="77777777" w:rsidR="0016106C" w:rsidRPr="00FF246E" w:rsidRDefault="0016106C" w:rsidP="0016106C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14:paraId="3E3A99EB" w14:textId="77777777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F925A" w14:textId="77777777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0E798F" w14:textId="77777777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A4E40" w14:textId="77777777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. Художественное</w:t>
            </w:r>
          </w:p>
          <w:p w14:paraId="641CEC71" w14:textId="3A78A4EC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Художественное слово.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A792E7" w14:textId="4D8153CF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BB7850" w14:textId="2D313505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039172" w14:textId="424EDFF1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F89F9" w14:textId="202AD8E7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6106C" w:rsidRPr="00E74A86" w14:paraId="532DAE6A" w14:textId="77777777" w:rsidTr="00DB1DC8">
        <w:trPr>
          <w:trHeight w:hRule="exact" w:val="79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44B97" w14:textId="77777777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C49F66" w14:textId="79613AC9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Основы актерской грамоты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3C0BA" w14:textId="4275D670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A59403" w14:textId="4D17A1A5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2BF50F" w14:textId="69F4D8F5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4FC3F" w14:textId="26CFDB4E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6106C" w:rsidRPr="00E74A86" w14:paraId="62C2DE4A" w14:textId="77777777" w:rsidTr="00FF246E">
        <w:trPr>
          <w:trHeight w:hRule="exact" w:val="1014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890053" w14:textId="77777777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DE29DA" w14:textId="48EAD327" w:rsidR="0016106C" w:rsidRPr="00FF246E" w:rsidRDefault="0016106C" w:rsidP="0016106C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Предлагаемые обстоятельства. Театральные игры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F83E6E" w14:textId="32B8E99D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7FB836" w14:textId="2466B652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AB693" w14:textId="7868C86B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CAFFC5" w14:textId="0F1CFA75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опрос, показ на сцене</w:t>
            </w:r>
          </w:p>
        </w:tc>
      </w:tr>
      <w:tr w:rsidR="0016106C" w:rsidRPr="00E74A86" w14:paraId="2A29E301" w14:textId="77777777" w:rsidTr="00DB1DC8">
        <w:trPr>
          <w:trHeight w:hRule="exact" w:val="144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D69FC9" w14:textId="77777777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1D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BCD93C" w14:textId="71DC965B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685E6" w14:textId="08751B1B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B9DBF" w14:textId="5F8485CA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F9662" w14:textId="5E24A295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C8F9F5" w14:textId="49E8A7A7" w:rsidR="0016106C" w:rsidRPr="00DB1DC8" w:rsidRDefault="0016106C" w:rsidP="0016106C">
            <w:pPr>
              <w:pStyle w:val="21"/>
              <w:shd w:val="clear" w:color="auto" w:fill="auto"/>
              <w:spacing w:before="0" w:line="20" w:lineRule="atLeast"/>
              <w:ind w:left="198" w:firstLine="0"/>
              <w:jc w:val="left"/>
              <w:rPr>
                <w:sz w:val="24"/>
                <w:szCs w:val="24"/>
              </w:rPr>
            </w:pPr>
            <w:r w:rsidRPr="0069222F">
              <w:rPr>
                <w:sz w:val="24"/>
                <w:szCs w:val="24"/>
              </w:rPr>
              <w:t>опрос, показ на сцене</w:t>
            </w:r>
          </w:p>
        </w:tc>
      </w:tr>
      <w:tr w:rsidR="0016106C" w:rsidRPr="00E74A86" w14:paraId="4EDE0684" w14:textId="77777777" w:rsidTr="00DB1DC8">
        <w:trPr>
          <w:trHeight w:hRule="exact" w:val="98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FC8960" w14:textId="0E1A0F86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F08E8" w14:textId="36810E15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Работа над постановкой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0758EBD" w14:textId="0F9D9EC6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F1B610" w14:textId="7A0D8E6A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24FA3" w14:textId="3E7E27F6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61986" w14:textId="65C11A0B" w:rsidR="0016106C" w:rsidRPr="00DB1DC8" w:rsidRDefault="0016106C" w:rsidP="0016106C">
            <w:pPr>
              <w:pStyle w:val="21"/>
              <w:shd w:val="clear" w:color="auto" w:fill="auto"/>
              <w:spacing w:before="0" w:line="20" w:lineRule="atLeast"/>
              <w:ind w:left="19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репетиция</w:t>
            </w:r>
          </w:p>
        </w:tc>
      </w:tr>
      <w:tr w:rsidR="0016106C" w:rsidRPr="00E74A86" w14:paraId="50440AAA" w14:textId="77777777" w:rsidTr="00DB1DC8">
        <w:trPr>
          <w:trHeight w:hRule="exact" w:val="98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F65D47" w14:textId="557ED054" w:rsidR="0016106C" w:rsidRPr="00DB1DC8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65444F" w14:textId="505C1D57" w:rsidR="0016106C" w:rsidRPr="00FF246E" w:rsidRDefault="0016106C" w:rsidP="0016106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A6A88" w14:textId="448F2923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 w:rsidRPr="0016106C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D5C975" w14:textId="069B70A5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E76A2" w14:textId="2C2585E8" w:rsidR="0016106C" w:rsidRPr="00DB1DC8" w:rsidRDefault="0016106C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39D243" w14:textId="3C10F309" w:rsidR="0016106C" w:rsidRPr="00DB1DC8" w:rsidRDefault="0016106C" w:rsidP="0016106C">
            <w:pPr>
              <w:pStyle w:val="21"/>
              <w:shd w:val="clear" w:color="auto" w:fill="auto"/>
              <w:spacing w:before="0" w:line="20" w:lineRule="atLeast"/>
              <w:ind w:left="198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опрос</w:t>
            </w:r>
          </w:p>
        </w:tc>
      </w:tr>
      <w:tr w:rsidR="0016106C" w:rsidRPr="00E74A86" w14:paraId="136D4F3E" w14:textId="77777777" w:rsidTr="00DB1DC8">
        <w:trPr>
          <w:trHeight w:hRule="exact" w:val="988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07032A" w14:textId="77777777" w:rsidR="0016106C" w:rsidRDefault="0016106C" w:rsidP="001610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112265" w14:textId="04BB280B" w:rsidR="0016106C" w:rsidRPr="0016106C" w:rsidRDefault="0016106C" w:rsidP="0016106C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10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61691C" w14:textId="2FCA736F" w:rsidR="0016106C" w:rsidRPr="0016106C" w:rsidRDefault="0016106C" w:rsidP="0016106C">
            <w:pPr>
              <w:pStyle w:val="21"/>
              <w:shd w:val="clear" w:color="auto" w:fill="auto"/>
              <w:spacing w:before="0" w:line="360" w:lineRule="auto"/>
              <w:ind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A5101" w14:textId="37564F96" w:rsidR="0016106C" w:rsidRPr="0016106C" w:rsidRDefault="006902F2" w:rsidP="0016106C">
            <w:pPr>
              <w:pStyle w:val="21"/>
              <w:shd w:val="clear" w:color="auto" w:fill="auto"/>
              <w:spacing w:before="0" w:line="360" w:lineRule="auto"/>
              <w:ind w:left="16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D27A89" w14:textId="36744C1D" w:rsidR="0016106C" w:rsidRPr="0016106C" w:rsidRDefault="006902F2" w:rsidP="0016106C">
            <w:pPr>
              <w:pStyle w:val="21"/>
              <w:shd w:val="clear" w:color="auto" w:fill="auto"/>
              <w:spacing w:before="0" w:line="360" w:lineRule="auto"/>
              <w:ind w:left="200" w:firstLine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61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3DE8B" w14:textId="77777777" w:rsidR="0016106C" w:rsidRDefault="0016106C" w:rsidP="0016106C">
            <w:pPr>
              <w:pStyle w:val="21"/>
              <w:shd w:val="clear" w:color="auto" w:fill="auto"/>
              <w:spacing w:before="0" w:line="20" w:lineRule="atLeast"/>
              <w:ind w:left="198" w:firstLine="0"/>
              <w:jc w:val="left"/>
              <w:rPr>
                <w:sz w:val="24"/>
                <w:szCs w:val="24"/>
              </w:rPr>
            </w:pPr>
          </w:p>
        </w:tc>
      </w:tr>
    </w:tbl>
    <w:p w14:paraId="61E5C4E6" w14:textId="77777777" w:rsidR="00C47A65" w:rsidRPr="00C47A65" w:rsidRDefault="00C47A65" w:rsidP="00C47A6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46BF8E89" w14:textId="77777777" w:rsidR="00C91744" w:rsidRDefault="00C91744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_Hlk111221923"/>
    </w:p>
    <w:p w14:paraId="3DCBF596" w14:textId="77777777" w:rsidR="00C91744" w:rsidRDefault="00C91744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49950D6" w14:textId="77777777" w:rsidR="00C91744" w:rsidRDefault="00C91744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8BEF750" w14:textId="77777777" w:rsidR="00C47A65" w:rsidRDefault="00C47A65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Рабочая программа учебного модуля </w:t>
      </w:r>
    </w:p>
    <w:p w14:paraId="71227C2B" w14:textId="77777777" w:rsidR="00622C09" w:rsidRPr="00C47A65" w:rsidRDefault="00622C09" w:rsidP="00C47A6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63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670"/>
        <w:gridCol w:w="850"/>
        <w:gridCol w:w="851"/>
        <w:gridCol w:w="850"/>
        <w:gridCol w:w="1843"/>
      </w:tblGrid>
      <w:tr w:rsidR="00D60481" w:rsidRPr="00C47A65" w14:paraId="42404B03" w14:textId="77777777" w:rsidTr="00BB71D0">
        <w:tc>
          <w:tcPr>
            <w:tcW w:w="568" w:type="dxa"/>
            <w:vMerge w:val="restart"/>
          </w:tcPr>
          <w:bookmarkEnd w:id="3"/>
          <w:p w14:paraId="53028218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670" w:type="dxa"/>
            <w:vMerge w:val="restart"/>
          </w:tcPr>
          <w:p w14:paraId="2245B1F4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551" w:type="dxa"/>
            <w:gridSpan w:val="3"/>
          </w:tcPr>
          <w:p w14:paraId="66C8B24F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14:paraId="3C6D6448" w14:textId="77777777" w:rsidR="00D60481" w:rsidRPr="00D60481" w:rsidRDefault="00D60481" w:rsidP="00D604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D6048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Форма аттестации/</w:t>
            </w:r>
          </w:p>
          <w:p w14:paraId="4BACE0FE" w14:textId="77777777" w:rsidR="00D60481" w:rsidRPr="00C47A65" w:rsidRDefault="00D60481" w:rsidP="00D6048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60481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контроля</w:t>
            </w:r>
          </w:p>
        </w:tc>
      </w:tr>
      <w:tr w:rsidR="00D60481" w:rsidRPr="00C47A65" w14:paraId="469A99A0" w14:textId="77777777" w:rsidTr="00BB71D0">
        <w:trPr>
          <w:cantSplit/>
          <w:trHeight w:val="573"/>
        </w:trPr>
        <w:tc>
          <w:tcPr>
            <w:tcW w:w="568" w:type="dxa"/>
            <w:vMerge/>
          </w:tcPr>
          <w:p w14:paraId="378A8AA8" w14:textId="77777777" w:rsidR="00D60481" w:rsidRPr="00C47A65" w:rsidRDefault="00D60481" w:rsidP="00C47A65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bottom w:val="single" w:sz="4" w:space="0" w:color="auto"/>
            </w:tcBorders>
          </w:tcPr>
          <w:p w14:paraId="58F61D55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4D01899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E4C93CD" w14:textId="77777777" w:rsidR="00D60481" w:rsidRPr="00C47A65" w:rsidRDefault="00D60481" w:rsidP="00C47A65">
            <w:pPr>
              <w:spacing w:after="0" w:line="276" w:lineRule="auto"/>
              <w:ind w:left="-568" w:firstLine="56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850" w:type="dxa"/>
          </w:tcPr>
          <w:p w14:paraId="0ACF00CF" w14:textId="77777777" w:rsidR="00D60481" w:rsidRPr="00C47A65" w:rsidRDefault="00D604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lang w:eastAsia="ru-RU"/>
              </w:rPr>
              <w:t>Практика</w:t>
            </w:r>
          </w:p>
        </w:tc>
        <w:tc>
          <w:tcPr>
            <w:tcW w:w="1843" w:type="dxa"/>
            <w:vMerge/>
          </w:tcPr>
          <w:p w14:paraId="425EB6E0" w14:textId="77777777" w:rsidR="00D60481" w:rsidRPr="00C47A65" w:rsidRDefault="00D60481" w:rsidP="00D60481">
            <w:pPr>
              <w:spacing w:after="0" w:line="276" w:lineRule="auto"/>
              <w:ind w:right="103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2F1135" w:rsidRPr="00C47A65" w14:paraId="526B29DC" w14:textId="77777777" w:rsidTr="00BB71D0">
        <w:trPr>
          <w:trHeight w:val="253"/>
        </w:trPr>
        <w:tc>
          <w:tcPr>
            <w:tcW w:w="568" w:type="dxa"/>
            <w:tcBorders>
              <w:bottom w:val="single" w:sz="4" w:space="0" w:color="auto"/>
            </w:tcBorders>
          </w:tcPr>
          <w:p w14:paraId="34045855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25BD7A1D" w14:textId="3960DA0F" w:rsidR="002F1135" w:rsidRPr="003A2A39" w:rsidRDefault="003A2A39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A2A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027E14" w14:textId="78468F29" w:rsidR="002F1135" w:rsidRPr="00C47A65" w:rsidRDefault="003B3682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7ABB36A" w14:textId="41D349A7" w:rsidR="002F1135" w:rsidRPr="00C47A65" w:rsidRDefault="003A2A39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10E9D95" w14:textId="7FC1714E" w:rsidR="002F1135" w:rsidRPr="00C47A65" w:rsidRDefault="003B3682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C04030" w14:textId="77777777" w:rsidR="002F1135" w:rsidRPr="00C47A65" w:rsidRDefault="002F1135" w:rsidP="002F1135">
            <w:pPr>
              <w:spacing w:after="0" w:line="276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2F1135" w:rsidRPr="00C47A65" w14:paraId="7CC9D6E4" w14:textId="77777777" w:rsidTr="00BB71D0">
        <w:trPr>
          <w:trHeight w:val="253"/>
        </w:trPr>
        <w:tc>
          <w:tcPr>
            <w:tcW w:w="568" w:type="dxa"/>
            <w:tcBorders>
              <w:bottom w:val="single" w:sz="4" w:space="0" w:color="auto"/>
            </w:tcBorders>
          </w:tcPr>
          <w:p w14:paraId="7431AE24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30F29763" w14:textId="1072F948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занятие.</w:t>
            </w:r>
            <w:r w:rsidRPr="00C47A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Инструктаж по технике безопасности. </w:t>
            </w:r>
            <w:r w:rsidR="003B3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Правила поведения в кабинете «Шахматы». Организационные моменты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5A671A0" w14:textId="77777777" w:rsidR="002F1135" w:rsidRPr="00C47A65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3D61FDF6" w14:textId="77777777" w:rsidR="002F1135" w:rsidRPr="00C47A65" w:rsidRDefault="002F1135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358A35A" w14:textId="77777777" w:rsidR="002F1135" w:rsidRPr="00C47A65" w:rsidRDefault="002F1135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A7F9D7F" w14:textId="03ED55A8" w:rsidR="002F1135" w:rsidRPr="00C47A65" w:rsidRDefault="003B3682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С</w:t>
            </w:r>
            <w:r w:rsidR="00F936F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обеседование</w:t>
            </w: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 анкетирование</w:t>
            </w:r>
          </w:p>
        </w:tc>
      </w:tr>
      <w:tr w:rsidR="003B3682" w:rsidRPr="00C47A65" w14:paraId="1AC3D345" w14:textId="77777777" w:rsidTr="00BB71D0">
        <w:trPr>
          <w:trHeight w:val="253"/>
        </w:trPr>
        <w:tc>
          <w:tcPr>
            <w:tcW w:w="568" w:type="dxa"/>
            <w:tcBorders>
              <w:bottom w:val="single" w:sz="4" w:space="0" w:color="auto"/>
            </w:tcBorders>
          </w:tcPr>
          <w:p w14:paraId="1A191FB8" w14:textId="0C7A1903" w:rsidR="003B3682" w:rsidRPr="00C47A65" w:rsidRDefault="003B3682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0E296A8" w14:textId="50DA8E1D" w:rsidR="003B3682" w:rsidRPr="00C47A65" w:rsidRDefault="003B3682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Шахматные фигуры.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Названия.</w:t>
            </w:r>
            <w:r w:rsidRPr="003B3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Правильная расстановка фигур на доске.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FBA8971" w14:textId="10E7ACAE" w:rsidR="003B3682" w:rsidRPr="00C47A65" w:rsidRDefault="003B3682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23788CB" w14:textId="17D27C32" w:rsidR="003B3682" w:rsidRDefault="003B3682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787BE4C" w14:textId="28123004" w:rsidR="003B3682" w:rsidRDefault="003B3682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D9C2852" w14:textId="5DB11FD1" w:rsidR="003B3682" w:rsidRDefault="003B3682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Опрос, игры</w:t>
            </w:r>
          </w:p>
        </w:tc>
      </w:tr>
      <w:tr w:rsidR="002F1135" w:rsidRPr="00C47A65" w14:paraId="14E19A99" w14:textId="77777777" w:rsidTr="006902F2">
        <w:trPr>
          <w:trHeight w:val="359"/>
        </w:trPr>
        <w:tc>
          <w:tcPr>
            <w:tcW w:w="568" w:type="dxa"/>
            <w:tcBorders>
              <w:top w:val="single" w:sz="4" w:space="0" w:color="auto"/>
            </w:tcBorders>
          </w:tcPr>
          <w:p w14:paraId="061AC9D7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4CBDFA79" w14:textId="78CA1815" w:rsidR="002F1135" w:rsidRPr="003A2A39" w:rsidRDefault="003B3682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B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Су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ть</w:t>
            </w:r>
            <w:r w:rsidRPr="003B368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игры в шахматы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2F3EC4BB" w14:textId="75261610" w:rsidR="002F1135" w:rsidRPr="00C47A65" w:rsidRDefault="003B3682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60E0C6F" w14:textId="64A42531" w:rsidR="002F1135" w:rsidRPr="00C47A65" w:rsidRDefault="003A2A39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3FFB147" w14:textId="38FAC123" w:rsidR="002F1135" w:rsidRPr="00C47A65" w:rsidRDefault="003B3682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40B80C" w14:textId="1AA7E4ED" w:rsidR="002F1135" w:rsidRPr="003A2A39" w:rsidRDefault="002F1135" w:rsidP="003A2A39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</w:p>
        </w:tc>
      </w:tr>
      <w:tr w:rsidR="002F1135" w:rsidRPr="00C47A65" w14:paraId="013FC6C2" w14:textId="77777777" w:rsidTr="00BB71D0">
        <w:trPr>
          <w:trHeight w:val="375"/>
        </w:trPr>
        <w:tc>
          <w:tcPr>
            <w:tcW w:w="568" w:type="dxa"/>
            <w:tcBorders>
              <w:bottom w:val="single" w:sz="4" w:space="0" w:color="auto"/>
            </w:tcBorders>
          </w:tcPr>
          <w:p w14:paraId="2DF4AB56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1E5DCE39" w14:textId="076AEC8D" w:rsidR="002F1135" w:rsidRPr="00C47A65" w:rsidRDefault="003B3682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B3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Порядок шахматных ходов.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BD1B3B" w14:textId="77777777" w:rsidR="002F1135" w:rsidRPr="00565B4A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CA5496" w14:textId="77777777" w:rsidR="002F1135" w:rsidRPr="00C47A65" w:rsidRDefault="002F1135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11BFA80" w14:textId="77777777" w:rsidR="002F1135" w:rsidRPr="00C47A65" w:rsidRDefault="002F1135" w:rsidP="002F1135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965CB93" w14:textId="544FCA59" w:rsidR="002F1135" w:rsidRPr="00D60481" w:rsidRDefault="009F4B17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</w:t>
            </w:r>
            <w:r w:rsidR="00F936F9" w:rsidRPr="003A2A39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прос</w:t>
            </w:r>
            <w:r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, тестирование</w:t>
            </w:r>
          </w:p>
        </w:tc>
      </w:tr>
      <w:tr w:rsidR="00937C08" w:rsidRPr="00C47A65" w14:paraId="573CB504" w14:textId="77777777" w:rsidTr="00BB71D0">
        <w:trPr>
          <w:trHeight w:val="375"/>
        </w:trPr>
        <w:tc>
          <w:tcPr>
            <w:tcW w:w="568" w:type="dxa"/>
            <w:tcBorders>
              <w:bottom w:val="single" w:sz="4" w:space="0" w:color="auto"/>
            </w:tcBorders>
          </w:tcPr>
          <w:p w14:paraId="710E0B42" w14:textId="167EDFF2" w:rsidR="00937C08" w:rsidRPr="00C47A65" w:rsidRDefault="00937C0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42D2D76A" w14:textId="47AD1911" w:rsidR="00937C08" w:rsidRPr="00937C08" w:rsidRDefault="003B3682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B3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Правильная расстановка фигур на доске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D9EE1D7" w14:textId="7E04EA59" w:rsidR="00937C08" w:rsidRPr="00565B4A" w:rsidRDefault="003B3682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34AB0E6" w14:textId="688539B9" w:rsidR="00937C08" w:rsidRDefault="00937C08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3713F73" w14:textId="03C9C051" w:rsidR="00937C08" w:rsidRDefault="003B3682" w:rsidP="00937C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A9BD4BA" w14:textId="64D6A49D" w:rsidR="00937C08" w:rsidRDefault="00937C08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</w:pPr>
            <w:r w:rsidRPr="00937C08">
              <w:rPr>
                <w:rFonts w:ascii="Times New Roman" w:eastAsia="Times New Roman" w:hAnsi="Times New Roman" w:cs="Times New Roman"/>
                <w:bCs/>
                <w:szCs w:val="24"/>
                <w:lang w:eastAsia="ru-RU"/>
              </w:rPr>
              <w:t>опрос, тестирование</w:t>
            </w:r>
          </w:p>
        </w:tc>
      </w:tr>
      <w:tr w:rsidR="002F1135" w:rsidRPr="00C47A65" w14:paraId="648C8061" w14:textId="77777777" w:rsidTr="00BB71D0">
        <w:trPr>
          <w:trHeight w:val="320"/>
        </w:trPr>
        <w:tc>
          <w:tcPr>
            <w:tcW w:w="568" w:type="dxa"/>
            <w:tcBorders>
              <w:bottom w:val="single" w:sz="4" w:space="0" w:color="auto"/>
            </w:tcBorders>
          </w:tcPr>
          <w:p w14:paraId="7BB7EA50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14:paraId="59A4F11A" w14:textId="25576641" w:rsidR="002F1135" w:rsidRPr="00C47A65" w:rsidRDefault="00122E5A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122E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Театральное закулисе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7C25DF8" w14:textId="3993FF66" w:rsidR="002F1135" w:rsidRPr="00C47A65" w:rsidRDefault="00122E5A" w:rsidP="00122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69BBFAB" w14:textId="768DD47E" w:rsidR="002F1135" w:rsidRPr="00C47A65" w:rsidRDefault="00122E5A" w:rsidP="00122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014F564" w14:textId="3A1DDE09" w:rsidR="002F1135" w:rsidRPr="00C47A65" w:rsidRDefault="00122E5A" w:rsidP="00122E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F16B0E1" w14:textId="77777777" w:rsidR="002F1135" w:rsidRPr="00D60481" w:rsidRDefault="002F1135" w:rsidP="00D60481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F1135" w:rsidRPr="00C47A65" w14:paraId="4B935B5E" w14:textId="77777777" w:rsidTr="00BB71D0">
        <w:trPr>
          <w:trHeight w:val="30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D25EC24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2E1184A" w14:textId="10D232AC" w:rsidR="002F1135" w:rsidRPr="00C47A65" w:rsidRDefault="007F220F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  <w:lang w:eastAsia="ru-RU"/>
              </w:rPr>
            </w:pPr>
            <w:r w:rsidRPr="007F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Знакомство со структурой театра и его основными профессиями: актер, режиссер, сценарист, художник, декоратор, гример, оператор, звукорежиссёр, бутафор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6DA86D" w14:textId="77777777" w:rsidR="002F1135" w:rsidRPr="00565B4A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E31366" w14:textId="204750BE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D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76BF390" w14:textId="63A2E74D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2D53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6BD9E8" w14:textId="122AFBFE" w:rsidR="002F1135" w:rsidRPr="00D60481" w:rsidRDefault="002D5342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беседа</w:t>
            </w:r>
          </w:p>
        </w:tc>
      </w:tr>
      <w:tr w:rsidR="002F1135" w:rsidRPr="00C47A65" w14:paraId="24F25F88" w14:textId="77777777" w:rsidTr="00BB71D0">
        <w:trPr>
          <w:trHeight w:val="2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6F2506ED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A87B3DF" w14:textId="5FB60817" w:rsidR="002F1135" w:rsidRPr="00C47A65" w:rsidRDefault="007F220F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7F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Экскурсия в костюм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</w:t>
            </w:r>
            <w:r w:rsidRPr="007F22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рную и бутафорскую Сосновоборского ЦД.</w:t>
            </w:r>
            <w:r w:rsidR="00565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="00565B4A" w:rsidRPr="00565B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Творческие задания и театральные игры на раскрытие темы.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0C62EE" w14:textId="77777777" w:rsidR="002F1135" w:rsidRPr="00565B4A" w:rsidRDefault="002F1135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5B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D3C141C" w14:textId="5D5D88DA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F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DC533C" w14:textId="59639BD1" w:rsidR="002F1135" w:rsidRPr="00C47A65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7F22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71EF33" w14:textId="3880D790" w:rsidR="002F1135" w:rsidRPr="00D60481" w:rsidRDefault="002D5342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беседа</w:t>
            </w:r>
          </w:p>
        </w:tc>
      </w:tr>
      <w:tr w:rsidR="002F1135" w:rsidRPr="00C47A65" w14:paraId="231032F4" w14:textId="77777777" w:rsidTr="00BB71D0">
        <w:tc>
          <w:tcPr>
            <w:tcW w:w="568" w:type="dxa"/>
          </w:tcPr>
          <w:p w14:paraId="460E87F1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670" w:type="dxa"/>
          </w:tcPr>
          <w:p w14:paraId="2B2C47A3" w14:textId="77777777" w:rsidR="00565B4A" w:rsidRPr="00565B4A" w:rsidRDefault="00565B4A" w:rsidP="00565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565B4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Культура и техника речи.</w:t>
            </w:r>
          </w:p>
          <w:p w14:paraId="3681FFB1" w14:textId="5CC4FF52" w:rsidR="002F1135" w:rsidRPr="00C47A65" w:rsidRDefault="00565B4A" w:rsidP="00565B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</w:pPr>
            <w:r w:rsidRPr="00565B4A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Художественное слово</w:t>
            </w:r>
          </w:p>
        </w:tc>
        <w:tc>
          <w:tcPr>
            <w:tcW w:w="850" w:type="dxa"/>
          </w:tcPr>
          <w:p w14:paraId="343B0CA8" w14:textId="2CA485AC" w:rsidR="002F1135" w:rsidRPr="00C47A65" w:rsidRDefault="00565B4A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51" w:type="dxa"/>
          </w:tcPr>
          <w:p w14:paraId="58615D53" w14:textId="79608AD7" w:rsidR="002F1135" w:rsidRPr="00C47A65" w:rsidRDefault="00565B4A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2A462041" w14:textId="5098EDFE" w:rsidR="002F1135" w:rsidRPr="00C47A65" w:rsidRDefault="00565B4A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</w:tcPr>
          <w:p w14:paraId="5F50350E" w14:textId="77777777" w:rsidR="002F1135" w:rsidRPr="00D60481" w:rsidRDefault="002F1135" w:rsidP="00D60481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F1135" w:rsidRPr="00C47A65" w14:paraId="328B9EA1" w14:textId="77777777" w:rsidTr="00BB71D0">
        <w:tc>
          <w:tcPr>
            <w:tcW w:w="568" w:type="dxa"/>
          </w:tcPr>
          <w:p w14:paraId="3F7F7E73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670" w:type="dxa"/>
          </w:tcPr>
          <w:p w14:paraId="1922EA61" w14:textId="57E52270" w:rsidR="002F1135" w:rsidRPr="00C47A65" w:rsidRDefault="009D31B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9D31B1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Основы практической работы над голосом. </w:t>
            </w:r>
          </w:p>
        </w:tc>
        <w:tc>
          <w:tcPr>
            <w:tcW w:w="850" w:type="dxa"/>
          </w:tcPr>
          <w:p w14:paraId="6B865497" w14:textId="77777777" w:rsidR="002F1135" w:rsidRPr="00C47A65" w:rsidRDefault="002F1135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1B681E64" w14:textId="6AAF20B7" w:rsidR="002F1135" w:rsidRPr="00C47A65" w:rsidRDefault="009C10AE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0462ADC9" w14:textId="43FDCA85" w:rsidR="002F1135" w:rsidRPr="00C47A65" w:rsidRDefault="009C10AE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58B1A81F" w14:textId="01509C85" w:rsidR="002F1135" w:rsidRPr="00D60481" w:rsidRDefault="00AD36DB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оценка педагога</w:t>
            </w:r>
          </w:p>
        </w:tc>
      </w:tr>
      <w:tr w:rsidR="002F1135" w:rsidRPr="00C47A65" w14:paraId="4493CC49" w14:textId="77777777" w:rsidTr="00BB71D0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1515983" w14:textId="63BF25C9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756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8E3B3F5" w14:textId="6B4F506F" w:rsidR="002F1135" w:rsidRPr="00C47A65" w:rsidRDefault="00AD36DB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AD36D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Упражнения на развитие дыхания, артикуляцию, дикцию. Чтение вслух литературных произведений.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7B8EC6" w14:textId="50E6F5C1" w:rsidR="002F1135" w:rsidRPr="00C47A65" w:rsidRDefault="009D31B1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9213ACB" w14:textId="76F9F2B8" w:rsidR="002F1135" w:rsidRPr="00C47A65" w:rsidRDefault="009D31B1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AD930C5" w14:textId="0C545FEC" w:rsidR="002F1135" w:rsidRPr="00C47A65" w:rsidRDefault="009D31B1" w:rsidP="009D31B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30EA27" w14:textId="5BD44506" w:rsidR="002F1135" w:rsidRPr="00D60481" w:rsidRDefault="00AD36DB" w:rsidP="00D60481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D36D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оценка педагога</w:t>
            </w:r>
          </w:p>
        </w:tc>
      </w:tr>
      <w:tr w:rsidR="002F1135" w:rsidRPr="00C47A65" w14:paraId="13741580" w14:textId="77777777" w:rsidTr="00BB71D0">
        <w:tc>
          <w:tcPr>
            <w:tcW w:w="568" w:type="dxa"/>
          </w:tcPr>
          <w:p w14:paraId="1F7BC316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Pr="00C47A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5670" w:type="dxa"/>
          </w:tcPr>
          <w:p w14:paraId="69F7F3D6" w14:textId="042A8055" w:rsidR="002F1135" w:rsidRPr="00C47A65" w:rsidRDefault="00EA3D2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3D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Основы актерской грамоты</w:t>
            </w:r>
          </w:p>
        </w:tc>
        <w:tc>
          <w:tcPr>
            <w:tcW w:w="850" w:type="dxa"/>
          </w:tcPr>
          <w:p w14:paraId="68525891" w14:textId="312305EF" w:rsidR="002F1135" w:rsidRPr="00C47A65" w:rsidRDefault="00B271FE" w:rsidP="002F113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</w:tcPr>
          <w:p w14:paraId="3A1CAE3C" w14:textId="7A1D3C5A" w:rsidR="002F1135" w:rsidRPr="00C47A65" w:rsidRDefault="00B271FE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7954FB6D" w14:textId="68F597DF" w:rsidR="002F1135" w:rsidRPr="00C47A65" w:rsidRDefault="00955976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B271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</w:tcPr>
          <w:p w14:paraId="4C3E7750" w14:textId="77777777" w:rsidR="002F1135" w:rsidRPr="00D60481" w:rsidRDefault="002F1135" w:rsidP="00D60481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</w:p>
        </w:tc>
      </w:tr>
      <w:tr w:rsidR="002F1135" w:rsidRPr="00C47A65" w14:paraId="496C5AAB" w14:textId="77777777" w:rsidTr="003F367F">
        <w:trPr>
          <w:trHeight w:val="557"/>
        </w:trPr>
        <w:tc>
          <w:tcPr>
            <w:tcW w:w="568" w:type="dxa"/>
          </w:tcPr>
          <w:p w14:paraId="67699661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5.1</w:t>
            </w:r>
          </w:p>
        </w:tc>
        <w:tc>
          <w:tcPr>
            <w:tcW w:w="5670" w:type="dxa"/>
          </w:tcPr>
          <w:p w14:paraId="58BB00FF" w14:textId="31BC16F7" w:rsidR="002F1135" w:rsidRPr="00C47A65" w:rsidRDefault="00282D99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282D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Посвящение детей в особенности актёрской профессии. </w:t>
            </w:r>
          </w:p>
        </w:tc>
        <w:tc>
          <w:tcPr>
            <w:tcW w:w="850" w:type="dxa"/>
          </w:tcPr>
          <w:p w14:paraId="192216D9" w14:textId="26709464" w:rsidR="002F1135" w:rsidRPr="00C47A65" w:rsidRDefault="0029617B" w:rsidP="00B27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</w:tcPr>
          <w:p w14:paraId="4BD33F00" w14:textId="3632DA06" w:rsidR="002F1135" w:rsidRPr="00C47A65" w:rsidRDefault="0029617B" w:rsidP="00B27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</w:tcPr>
          <w:p w14:paraId="0224B760" w14:textId="57E2ED86" w:rsidR="002F1135" w:rsidRPr="00C47A65" w:rsidRDefault="0029617B" w:rsidP="00B27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14:paraId="559B7F38" w14:textId="33AEEF56" w:rsidR="002F1135" w:rsidRPr="00D60481" w:rsidRDefault="00282D99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опрос, тест</w:t>
            </w:r>
          </w:p>
        </w:tc>
      </w:tr>
      <w:tr w:rsidR="002F1135" w:rsidRPr="00C47A65" w14:paraId="07E05260" w14:textId="77777777" w:rsidTr="00BB71D0">
        <w:trPr>
          <w:trHeight w:val="11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CDF1C00" w14:textId="77777777" w:rsidR="002F1135" w:rsidRPr="00C47A65" w:rsidRDefault="002F1135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6420995" w14:textId="658DF1B5" w:rsidR="002F1135" w:rsidRPr="00C47A65" w:rsidRDefault="00B271FE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271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Практическая часть. Упражнения на развитие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E76944F" w14:textId="3246FDAF" w:rsidR="002F1135" w:rsidRPr="00C47A65" w:rsidRDefault="00B271FE" w:rsidP="00B27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6248C38" w14:textId="687EFDD6" w:rsidR="002F1135" w:rsidRPr="00C47A65" w:rsidRDefault="00B271FE" w:rsidP="00B27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323FAF0" w14:textId="6ADCDDB8" w:rsidR="002F1135" w:rsidRPr="00C47A65" w:rsidRDefault="00B271FE" w:rsidP="00B271FE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5EA4AD" w14:textId="5DA9CE1C" w:rsidR="002F1135" w:rsidRPr="00D60481" w:rsidRDefault="00B271FE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271F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оценка педагога</w:t>
            </w:r>
          </w:p>
        </w:tc>
      </w:tr>
      <w:tr w:rsidR="00BB71D0" w:rsidRPr="00C47A65" w14:paraId="720FB2FD" w14:textId="77777777" w:rsidTr="003F367F">
        <w:trPr>
          <w:trHeight w:val="273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FEB22C7" w14:textId="7D0BF9A9" w:rsidR="00BB71D0" w:rsidRPr="00BB71D0" w:rsidRDefault="00BB71D0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71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AA20409" w14:textId="62CC57C8" w:rsidR="00BB71D0" w:rsidRPr="00BB71D0" w:rsidRDefault="00A52B39" w:rsidP="00A52B3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A52B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Предлагаемые обстоятельства. Театральные игры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4819BA4" w14:textId="08BCD415" w:rsidR="00BB71D0" w:rsidRPr="00EF4C5B" w:rsidRDefault="0003468F" w:rsidP="0003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B3CE2A2" w14:textId="152A8DD8" w:rsidR="00BB71D0" w:rsidRPr="00EF4C5B" w:rsidRDefault="0003468F" w:rsidP="0003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9CF24A9" w14:textId="1C90585C" w:rsidR="00BB71D0" w:rsidRPr="00EF4C5B" w:rsidRDefault="0003468F" w:rsidP="0003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ABE4FFE" w14:textId="77777777" w:rsidR="00BB71D0" w:rsidRPr="0029617B" w:rsidRDefault="00BB71D0" w:rsidP="0003468F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2F1135" w:rsidRPr="00C47A65" w14:paraId="54DA361E" w14:textId="77777777" w:rsidTr="00EF3E64">
        <w:trPr>
          <w:trHeight w:val="44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A87D002" w14:textId="60341F8D" w:rsidR="002F1135" w:rsidRPr="00C47A65" w:rsidRDefault="00756E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F1135" w:rsidRPr="00C47A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7439DD7" w14:textId="378BC0CD" w:rsidR="002F1135" w:rsidRPr="00C47A65" w:rsidRDefault="003F5375" w:rsidP="00DD1C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F5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Понятие о предлагаемых обстоятельствах.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80B1507" w14:textId="0C14B97D" w:rsidR="002F1135" w:rsidRPr="00DD1C57" w:rsidRDefault="00EF3E64" w:rsidP="00EF3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1C3271CE" w14:textId="021CAC20" w:rsidR="002F1135" w:rsidRPr="00DD1C57" w:rsidRDefault="00EF3E64" w:rsidP="00EF3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644B185" w14:textId="71DFBD9F" w:rsidR="002F1135" w:rsidRPr="00DD1C57" w:rsidRDefault="00DD1C57" w:rsidP="00EF3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5B124F" w14:textId="3F150FF8" w:rsidR="002F1135" w:rsidRPr="00D60481" w:rsidRDefault="003F5375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игры, тесты</w:t>
            </w:r>
          </w:p>
        </w:tc>
      </w:tr>
      <w:tr w:rsidR="00756E81" w:rsidRPr="00C47A65" w14:paraId="656E1B39" w14:textId="77777777" w:rsidTr="00EF3E64">
        <w:trPr>
          <w:trHeight w:val="69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5347BA19" w14:textId="62441595" w:rsidR="00756E81" w:rsidRDefault="00756E81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704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01BB29A7" w14:textId="53B4A218" w:rsidR="00756E81" w:rsidRPr="00C47A65" w:rsidRDefault="003F5375" w:rsidP="007048AE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3F53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Выполнение упражнений на предлагаемые обстоятельства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439939C" w14:textId="388C6ED5" w:rsidR="00756E81" w:rsidRPr="00DD1C57" w:rsidRDefault="00EF3E64" w:rsidP="00EF3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FE07408" w14:textId="2F7A7686" w:rsidR="00756E81" w:rsidRPr="00DD1C57" w:rsidRDefault="00DD1C57" w:rsidP="00EF3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D1C5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D035C1" w14:textId="2D71CEF1" w:rsidR="00756E81" w:rsidRPr="00DD1C57" w:rsidRDefault="00EF3E64" w:rsidP="00EF3E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AB1C6B" w14:textId="1C51527F" w:rsidR="00756E81" w:rsidRPr="00442E64" w:rsidRDefault="003F5375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игры, оценка педагога</w:t>
            </w:r>
          </w:p>
        </w:tc>
      </w:tr>
      <w:tr w:rsidR="00756E81" w:rsidRPr="00C47A65" w14:paraId="13BC17E5" w14:textId="77777777" w:rsidTr="003F367F">
        <w:trPr>
          <w:trHeight w:val="301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1ABB5A7F" w14:textId="7B255630" w:rsidR="00756E81" w:rsidRPr="00412798" w:rsidRDefault="0041279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27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208B7D33" w14:textId="7EB537BA" w:rsidR="00756E81" w:rsidRPr="00412798" w:rsidRDefault="00571D7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1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Ритмопластика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24ED6CF" w14:textId="168C77AE" w:rsidR="00756E81" w:rsidRPr="00412798" w:rsidRDefault="00571D78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5938F67" w14:textId="25D813D2" w:rsidR="00756E81" w:rsidRPr="00412798" w:rsidRDefault="00571D78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8F131D7" w14:textId="6D7D2F4F" w:rsidR="00756E81" w:rsidRPr="00412798" w:rsidRDefault="00571D78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11F39F" w14:textId="77777777" w:rsidR="00756E81" w:rsidRPr="00442E64" w:rsidRDefault="00756E81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56E81" w:rsidRPr="00C47A65" w14:paraId="4BAA62CB" w14:textId="77777777" w:rsidTr="003F367F">
        <w:trPr>
          <w:trHeight w:val="988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B40A4E9" w14:textId="7E964226" w:rsidR="00756E81" w:rsidRDefault="0041279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A037BB2" w14:textId="558ACA34" w:rsidR="00756E81" w:rsidRPr="00412798" w:rsidRDefault="00EF3E64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F3E64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Мышечная свобода. Гимнастика на снятие зажимов рук, ног и шейного отдела. Тренировка суставно-мышечного аппарата.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AD6202" w14:textId="6BFDD5FA" w:rsidR="00756E81" w:rsidRPr="00C47A65" w:rsidRDefault="00412798" w:rsidP="00EF3E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095DACB" w14:textId="5C545502" w:rsidR="00756E81" w:rsidRDefault="00412798" w:rsidP="00EF3E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F75F29" w14:textId="2A4E1E58" w:rsidR="00756E81" w:rsidRDefault="00412798" w:rsidP="00EF3E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0A7154" w14:textId="68309569" w:rsidR="00756E81" w:rsidRPr="00442E64" w:rsidRDefault="00EF3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F3E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проверка и оценка работы педагогом</w:t>
            </w:r>
          </w:p>
        </w:tc>
      </w:tr>
      <w:tr w:rsidR="00412798" w:rsidRPr="00C47A65" w14:paraId="6D523DDB" w14:textId="77777777" w:rsidTr="003F367F">
        <w:trPr>
          <w:trHeight w:val="11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7EDD90E0" w14:textId="3AFA6A8C" w:rsidR="00412798" w:rsidRDefault="0041279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50BCBB4" w14:textId="61578837" w:rsidR="00412798" w:rsidRPr="00412798" w:rsidRDefault="005A3FEA" w:rsidP="00C47A65">
            <w:pPr>
              <w:spacing w:after="0" w:line="276" w:lineRule="auto"/>
              <w:jc w:val="both"/>
              <w:rPr>
                <w:rStyle w:val="ad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A3FEA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Выполнение упражнений </w:t>
            </w:r>
            <w:r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в игровой форме </w:t>
            </w:r>
            <w:r w:rsidRPr="005A3FEA">
              <w:rPr>
                <w:rStyle w:val="ad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на развитие двигательных способностей (ловкости, гибкости, подвижности, выносливости), на освобождение мышц, равновесие, координацию в пространстве.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0926248" w14:textId="33D64B29" w:rsidR="00412798" w:rsidRDefault="00412798" w:rsidP="00EF3E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0AD105E1" w14:textId="11EEF009" w:rsidR="00412798" w:rsidRDefault="00EF3E64" w:rsidP="00EF3E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FDB322E" w14:textId="167B497C" w:rsidR="00412798" w:rsidRDefault="00EF3E64" w:rsidP="00EF3E6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20B87B" w14:textId="67E65336" w:rsidR="00412798" w:rsidRPr="00442E64" w:rsidRDefault="0041279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проверка и оценка работы </w:t>
            </w:r>
            <w:r w:rsidR="00EF3E6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педагогом</w:t>
            </w:r>
          </w:p>
        </w:tc>
      </w:tr>
      <w:tr w:rsidR="00756E81" w:rsidRPr="00C47A65" w14:paraId="0796ABC6" w14:textId="77777777" w:rsidTr="003F367F">
        <w:trPr>
          <w:trHeight w:val="347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2E629AD5" w14:textId="7A8944A7" w:rsidR="00756E81" w:rsidRPr="00AD0B13" w:rsidRDefault="00AD0B13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7DAA4DD" w14:textId="6008CDD4" w:rsidR="00756E81" w:rsidRPr="00AD0B13" w:rsidRDefault="00571D7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571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над постановкой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9F370B3" w14:textId="77C4C86E" w:rsidR="00756E81" w:rsidRPr="00AD0B13" w:rsidRDefault="00571D78" w:rsidP="004C10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4B3768A1" w14:textId="26816D12" w:rsidR="00756E81" w:rsidRPr="00AD0B13" w:rsidRDefault="00AD0B13" w:rsidP="004C10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7B5CE05" w14:textId="4E4225E7" w:rsidR="00756E81" w:rsidRPr="00AD0B13" w:rsidRDefault="00571D78" w:rsidP="004C108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AD4E04" w14:textId="77777777" w:rsidR="00756E81" w:rsidRPr="00442E64" w:rsidRDefault="00756E81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AD0B13" w:rsidRPr="00C47A65" w14:paraId="0FD05051" w14:textId="77777777" w:rsidTr="00571D78">
        <w:trPr>
          <w:trHeight w:val="1062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04C508AA" w14:textId="686C2098" w:rsidR="00AD0B13" w:rsidRPr="00AD0B13" w:rsidRDefault="00AD0B13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15EA196F" w14:textId="7FB09C70" w:rsidR="00AD0B13" w:rsidRPr="009C10AE" w:rsidRDefault="005A3FEA" w:rsidP="00C47A6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произведения. Распределение ролей, «читка», репетиции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0DE693A" w14:textId="1AE27020" w:rsidR="00AD0B13" w:rsidRPr="00AD0B13" w:rsidRDefault="005A3FEA" w:rsidP="005A3F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7F77AEDB" w14:textId="4C8A1AC2" w:rsidR="00AD0B13" w:rsidRPr="00AD0B13" w:rsidRDefault="00AD0B13" w:rsidP="005A3F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0B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D7C1121" w14:textId="56AD2C52" w:rsidR="00AD0B13" w:rsidRPr="00AD0B13" w:rsidRDefault="005A3FEA" w:rsidP="005A3F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BA9E559" w14:textId="0C519D5E" w:rsidR="00AD0B13" w:rsidRPr="00442E64" w:rsidRDefault="005A3FEA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оценка педагога</w:t>
            </w:r>
          </w:p>
        </w:tc>
      </w:tr>
      <w:tr w:rsidR="00571D78" w:rsidRPr="00C47A65" w14:paraId="3F2BC060" w14:textId="77777777" w:rsidTr="00BB71D0">
        <w:trPr>
          <w:trHeight w:val="5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3A33A3" w14:textId="306073C8" w:rsidR="00571D78" w:rsidRPr="00571D78" w:rsidRDefault="00571D78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1DBC283" w14:textId="59B1A0AA" w:rsidR="00571D78" w:rsidRPr="00571D78" w:rsidRDefault="00571D78" w:rsidP="00C47A65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1D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6C214AD" w14:textId="21F8F2EC" w:rsidR="00571D78" w:rsidRPr="00571D78" w:rsidRDefault="00571D78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E9FF8B5" w14:textId="668C1369" w:rsidR="00571D78" w:rsidRPr="00571D78" w:rsidRDefault="00571D78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4A14F2A6" w14:textId="26D18E85" w:rsidR="00571D78" w:rsidRPr="00571D78" w:rsidRDefault="00571D78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AD9B4E" w14:textId="77777777" w:rsidR="00571D78" w:rsidRDefault="00571D78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5A3FEA" w:rsidRPr="00C47A65" w14:paraId="2835B9DD" w14:textId="77777777" w:rsidTr="00BB71D0">
        <w:trPr>
          <w:trHeight w:val="5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14:paraId="36ED31F7" w14:textId="77777777" w:rsidR="005A3FEA" w:rsidRPr="00571D78" w:rsidRDefault="005A3FEA" w:rsidP="00C47A65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4A29464" w14:textId="5FB7AD1E" w:rsidR="005A3FEA" w:rsidRPr="005A3FEA" w:rsidRDefault="005A3FEA" w:rsidP="00C47A65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3FEA">
              <w:rPr>
                <w:rFonts w:ascii="Times New Roman" w:hAnsi="Times New Roman" w:cs="Times New Roman"/>
                <w:sz w:val="24"/>
                <w:szCs w:val="24"/>
              </w:rPr>
              <w:t>Генеральная репетиция. Итоговое выступление – завершение сезона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239AFE" w14:textId="247937F5" w:rsidR="005A3FEA" w:rsidRPr="00571D78" w:rsidRDefault="005A3FEA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6CFDD3DE" w14:textId="59648699" w:rsidR="005A3FEA" w:rsidRPr="00571D78" w:rsidRDefault="005A3FEA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B5E46E" w14:textId="008C7833" w:rsidR="005A3FEA" w:rsidRPr="00571D78" w:rsidRDefault="005A3FEA" w:rsidP="00571D7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D0948AC" w14:textId="431D4A89" w:rsidR="005A3FEA" w:rsidRDefault="005A3FEA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оценка зрителем, педагогом</w:t>
            </w:r>
          </w:p>
        </w:tc>
      </w:tr>
      <w:tr w:rsidR="002F1135" w:rsidRPr="00C47A65" w14:paraId="2ED0C814" w14:textId="77777777" w:rsidTr="00622C09">
        <w:trPr>
          <w:trHeight w:val="326"/>
        </w:trPr>
        <w:tc>
          <w:tcPr>
            <w:tcW w:w="6238" w:type="dxa"/>
            <w:gridSpan w:val="2"/>
            <w:tcBorders>
              <w:top w:val="single" w:sz="4" w:space="0" w:color="auto"/>
            </w:tcBorders>
          </w:tcPr>
          <w:p w14:paraId="529C1348" w14:textId="77777777" w:rsidR="002F1135" w:rsidRPr="00571D78" w:rsidRDefault="002F1135" w:rsidP="00C47A65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489C969C" w14:textId="195EDBF9" w:rsidR="002F1135" w:rsidRPr="00571D78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571D78"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A4AB644" w14:textId="26BC2B31" w:rsidR="002F1135" w:rsidRPr="00571D78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5F3F0F24" w14:textId="5ADF1984" w:rsidR="002F1135" w:rsidRPr="00571D78" w:rsidRDefault="00442E64" w:rsidP="00442E6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</w:t>
            </w:r>
            <w:r w:rsidR="00571D78" w:rsidRP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  <w:r w:rsidR="00571D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134BA03" w14:textId="77777777" w:rsidR="002F1135" w:rsidRPr="00D60481" w:rsidRDefault="002F1135" w:rsidP="00D60481">
            <w:pPr>
              <w:spacing w:after="0" w:line="276" w:lineRule="auto"/>
              <w:ind w:firstLine="567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640D1845" w14:textId="3F8F5F9D" w:rsidR="00845A1C" w:rsidRDefault="00845A1C" w:rsidP="000139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Hlk111225557"/>
    </w:p>
    <w:p w14:paraId="72FC648F" w14:textId="2747F59C" w:rsidR="00845A1C" w:rsidRDefault="006B5733" w:rsidP="00845A1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B57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учебного (тематического) плана:</w:t>
      </w:r>
    </w:p>
    <w:p w14:paraId="1CAA3806" w14:textId="77777777" w:rsidR="00FD5EDB" w:rsidRPr="00FD5EDB" w:rsidRDefault="00FD5EDB" w:rsidP="00FD5ED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Вводное занятие </w:t>
      </w:r>
    </w:p>
    <w:p w14:paraId="4933ED76" w14:textId="77777777" w:rsidR="00FD5EDB" w:rsidRPr="00FD5EDB" w:rsidRDefault="00FD5EDB" w:rsidP="00FD5E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Организация работы коллектива 1-ого года обучения. Правила поведения в кабинете шахмат. Сказка о шахматной игре. передвижение фигур. </w:t>
      </w:r>
    </w:p>
    <w:p w14:paraId="682992F1" w14:textId="77777777" w:rsidR="00FD5EDB" w:rsidRPr="00FD5EDB" w:rsidRDefault="00FD5EDB" w:rsidP="00FD5E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Практика: Шахматные фигуры. Правильная расстановка фигур на доске. </w:t>
      </w:r>
    </w:p>
    <w:p w14:paraId="1DF727E8" w14:textId="77777777" w:rsidR="00FD5EDB" w:rsidRPr="00FD5EDB" w:rsidRDefault="00FD5EDB" w:rsidP="00FD5ED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Сущность игры в шахматы </w:t>
      </w:r>
    </w:p>
    <w:p w14:paraId="2DC2A887" w14:textId="77777777" w:rsidR="00FD5EDB" w:rsidRPr="00FD5EDB" w:rsidRDefault="00FD5EDB" w:rsidP="00FD5E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Порядок шахматных ходов. Начальная позиция фигур на шахматной доске. Расположение шахматной доски. Шахматные фигуры. </w:t>
      </w:r>
    </w:p>
    <w:p w14:paraId="1FC81431" w14:textId="77777777" w:rsidR="00FD5EDB" w:rsidRPr="00FD5EDB" w:rsidRDefault="00FD5EDB" w:rsidP="00FD5E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Практика: Правильная расстановка фигур на доске; передвижение фигур на индивидуальных досках; игры на быстроту расстановки фигур; проговаривание полей доски. </w:t>
      </w:r>
    </w:p>
    <w:p w14:paraId="59BB6AC6" w14:textId="77777777" w:rsidR="00FD5EDB" w:rsidRPr="00FD5EDB" w:rsidRDefault="00FD5EDB" w:rsidP="00FD5ED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Шахматные фигуры </w:t>
      </w:r>
    </w:p>
    <w:p w14:paraId="05FC1902" w14:textId="71336BDB" w:rsidR="00FD5EDB" w:rsidRPr="00FD5EDB" w:rsidRDefault="00FD5EDB" w:rsidP="00FD5E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Как должны выполняться ходы. Поправление при своем ходе расположения фигур на их полях. Порядок взятия фигур. Намеренное касание фигур на шахматной доске. Окончание </w:t>
      </w: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хода – отрывание партнером руки от фигуры. Правила выполнения рокировки. Касание короля и ладьи. </w:t>
      </w:r>
    </w:p>
    <w:p w14:paraId="3358047F" w14:textId="77777777" w:rsidR="00FD5EDB" w:rsidRPr="00FD5EDB" w:rsidRDefault="00FD5EDB" w:rsidP="00FD5E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Практика: Разыгрывание кусочков позиций; игра на шахматных досках полным комплектом фигур. </w:t>
      </w:r>
    </w:p>
    <w:p w14:paraId="52B13A67" w14:textId="77777777" w:rsidR="00FD5EDB" w:rsidRPr="00FD5EDB" w:rsidRDefault="00FD5EDB" w:rsidP="00FD5ED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Права игроков, простейшие приемы </w:t>
      </w:r>
    </w:p>
    <w:p w14:paraId="741A5915" w14:textId="77777777" w:rsidR="00FD5EDB" w:rsidRPr="00FD5EDB" w:rsidRDefault="00FD5EDB" w:rsidP="00FD5E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Возможные ситуации в ходе игры: невозможный ход, пат, мат, шах. Способы избежания неверных и невозможных ходов. Цель каждого игрока - поставить мат. Заявление о сдаче. Возможность завершения игры: ничья. Присуждение ничьей. Отсутствие возможности поставить мат королю партнера любой серией возможных ходов: «мертвая позиция». Соглашение между двумя партнерами. </w:t>
      </w:r>
    </w:p>
    <w:p w14:paraId="31D86866" w14:textId="6F8170A4" w:rsidR="00FD5EDB" w:rsidRPr="00FD5EDB" w:rsidRDefault="00FD5EDB" w:rsidP="00FD5E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Практика: Разыгрывание позиций; разыгрывание шахматных партий; разбор ошибок противника. </w:t>
      </w: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Обрабатывание</w:t>
      </w: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приемов защиты </w:t>
      </w:r>
    </w:p>
    <w:p w14:paraId="5629EEF0" w14:textId="77777777" w:rsidR="00FD5EDB" w:rsidRPr="00FD5EDB" w:rsidRDefault="00FD5EDB" w:rsidP="00FD5ED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Завершение игры </w:t>
      </w:r>
    </w:p>
    <w:p w14:paraId="21C05DE2" w14:textId="77777777" w:rsidR="00FD5EDB" w:rsidRPr="00FD5EDB" w:rsidRDefault="00FD5EDB" w:rsidP="00FD5E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Возможность завершения игры: проигрыш. Цель каждого игрока - поставить мат. Заявление о сдаче. Возможность завершения игры: ничья. Присуждение ничьей. Отсутствие возможности поставить мат королю партнера любой серией возможных ходов: «мертвая позиция». Соглашение между двумя партнерами. </w:t>
      </w:r>
    </w:p>
    <w:p w14:paraId="6BDE61C5" w14:textId="77777777" w:rsidR="00FD5EDB" w:rsidRPr="00FD5EDB" w:rsidRDefault="00FD5EDB" w:rsidP="00FD5E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Практика: Разыгрывание позиций; разыгрывание шахматных партий; разбор ошибок противника. </w:t>
      </w:r>
    </w:p>
    <w:p w14:paraId="4D59A506" w14:textId="77777777" w:rsidR="00FD5EDB" w:rsidRPr="00FD5EDB" w:rsidRDefault="00FD5EDB" w:rsidP="00FD5ED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Основы записи </w:t>
      </w:r>
    </w:p>
    <w:p w14:paraId="031CA4BC" w14:textId="77777777" w:rsidR="00FD5EDB" w:rsidRPr="00FD5EDB" w:rsidRDefault="00FD5EDB" w:rsidP="00FD5E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Теория: Необходимость записи. Стандартные обозначения. Название фигур. Шахматные поля. Диагонали, вертикали, горизонтали. Диаграмма. Порядок записи ходов. Полная и краткая нотация. </w:t>
      </w:r>
    </w:p>
    <w:p w14:paraId="7CE873B2" w14:textId="77777777" w:rsidR="00FD5EDB" w:rsidRPr="00FD5EDB" w:rsidRDefault="00FD5EDB" w:rsidP="00FD5E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Практика: Разыгрывание шахматных партий с записью; разбор ошибок противника. </w:t>
      </w:r>
    </w:p>
    <w:p w14:paraId="7CAB64BB" w14:textId="77777777" w:rsidR="00FD5EDB" w:rsidRPr="00FD5EDB" w:rsidRDefault="00FD5EDB" w:rsidP="00FD5ED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</w:t>
      </w: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Квалификационный турнир </w:t>
      </w:r>
    </w:p>
    <w:p w14:paraId="56444E72" w14:textId="77777777" w:rsidR="00FD5EDB" w:rsidRPr="00FD5EDB" w:rsidRDefault="00FD5EDB" w:rsidP="00FD5E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Практика: Проведение турниров с дифференциацией силы игры участников одного уровня.</w:t>
      </w:r>
    </w:p>
    <w:p w14:paraId="0EA63824" w14:textId="63CB3DA1" w:rsidR="00FD5EDB" w:rsidRDefault="00FD5EDB" w:rsidP="00FD5EDB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</w:t>
      </w:r>
      <w:r w:rsidRPr="00FD5E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Итоговое занятие</w:t>
      </w:r>
    </w:p>
    <w:p w14:paraId="070840B4" w14:textId="17D37D9A" w:rsidR="00DC7DF8" w:rsidRPr="00DC7DF8" w:rsidRDefault="00DC7DF8" w:rsidP="00FD5E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Итоги. </w:t>
      </w:r>
      <w:r w:rsidRPr="00DC7D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Планы на следующий год.</w:t>
      </w:r>
    </w:p>
    <w:p w14:paraId="115D7CD1" w14:textId="77777777" w:rsidR="003A00C0" w:rsidRPr="00C47A65" w:rsidRDefault="003A00C0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5" w:name="_Hlk111226089"/>
      <w:bookmarkEnd w:id="4"/>
    </w:p>
    <w:p w14:paraId="4A8A239C" w14:textId="77777777" w:rsidR="003B3AEA" w:rsidRDefault="00C47A65" w:rsidP="00622C09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5D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Организационно-педагогические условия</w:t>
      </w:r>
    </w:p>
    <w:p w14:paraId="3084EEAA" w14:textId="77777777" w:rsidR="003B3AEA" w:rsidRDefault="003B3AEA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 Календарный учебный график</w:t>
      </w:r>
    </w:p>
    <w:p w14:paraId="76C4C52C" w14:textId="77777777" w:rsidR="003A00C0" w:rsidRDefault="003A00C0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5CD2BE2" w14:textId="4B74E389" w:rsidR="003B3AEA" w:rsidRPr="003B3AEA" w:rsidRDefault="003B3AEA" w:rsidP="003B3AEA">
      <w:pPr>
        <w:tabs>
          <w:tab w:val="num" w:pos="0"/>
        </w:tabs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Продолжительность учебного года: </w:t>
      </w:r>
      <w:r w:rsidR="001C0B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Pr="003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="00184C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10-</w:t>
      </w:r>
      <w:r w:rsidRPr="003B3A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 классы </w:t>
      </w:r>
      <w:r w:rsidR="00622C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34 недели (172 учебных дней).</w:t>
      </w: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1256"/>
        <w:gridCol w:w="1350"/>
        <w:gridCol w:w="1409"/>
        <w:gridCol w:w="1499"/>
        <w:gridCol w:w="1541"/>
        <w:gridCol w:w="1499"/>
        <w:gridCol w:w="1506"/>
      </w:tblGrid>
      <w:tr w:rsidR="003B3AEA" w14:paraId="51152DF1" w14:textId="77777777" w:rsidTr="003B3AEA">
        <w:tc>
          <w:tcPr>
            <w:tcW w:w="1259" w:type="dxa"/>
          </w:tcPr>
          <w:p w14:paraId="5B196387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367" w:type="dxa"/>
          </w:tcPr>
          <w:p w14:paraId="780C1791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начала обучения</w:t>
            </w:r>
          </w:p>
        </w:tc>
        <w:tc>
          <w:tcPr>
            <w:tcW w:w="1411" w:type="dxa"/>
          </w:tcPr>
          <w:p w14:paraId="02F11A9A" w14:textId="77777777" w:rsidR="003B3AEA" w:rsidRDefault="003B3AEA" w:rsidP="003B3AEA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окончания</w:t>
            </w: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обучения</w:t>
            </w:r>
          </w:p>
        </w:tc>
        <w:tc>
          <w:tcPr>
            <w:tcW w:w="1499" w:type="dxa"/>
          </w:tcPr>
          <w:p w14:paraId="76964269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1547" w:type="dxa"/>
          </w:tcPr>
          <w:p w14:paraId="7D7EA663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</w:t>
            </w:r>
          </w:p>
          <w:p w14:paraId="7EC218A0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дней</w:t>
            </w:r>
          </w:p>
        </w:tc>
        <w:tc>
          <w:tcPr>
            <w:tcW w:w="1417" w:type="dxa"/>
          </w:tcPr>
          <w:p w14:paraId="7737AB48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учебных</w:t>
            </w:r>
          </w:p>
          <w:p w14:paraId="2DB2DE6C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560" w:type="dxa"/>
          </w:tcPr>
          <w:p w14:paraId="420B930D" w14:textId="77777777" w:rsid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Режим занятий</w:t>
            </w:r>
          </w:p>
        </w:tc>
      </w:tr>
      <w:tr w:rsidR="003B3AEA" w14:paraId="09BA5F27" w14:textId="77777777" w:rsidTr="003B3AEA">
        <w:tc>
          <w:tcPr>
            <w:tcW w:w="1259" w:type="dxa"/>
          </w:tcPr>
          <w:p w14:paraId="349056AF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год </w:t>
            </w:r>
          </w:p>
        </w:tc>
        <w:tc>
          <w:tcPr>
            <w:tcW w:w="1367" w:type="dxa"/>
          </w:tcPr>
          <w:p w14:paraId="205A5324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сентября</w:t>
            </w:r>
          </w:p>
        </w:tc>
        <w:tc>
          <w:tcPr>
            <w:tcW w:w="1411" w:type="dxa"/>
          </w:tcPr>
          <w:p w14:paraId="44343E35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 мая</w:t>
            </w:r>
          </w:p>
        </w:tc>
        <w:tc>
          <w:tcPr>
            <w:tcW w:w="1499" w:type="dxa"/>
          </w:tcPr>
          <w:p w14:paraId="23433E96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547" w:type="dxa"/>
          </w:tcPr>
          <w:p w14:paraId="65C4D755" w14:textId="77777777" w:rsidR="003B3AEA" w:rsidRPr="003B3AEA" w:rsidRDefault="003B3AE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1417" w:type="dxa"/>
          </w:tcPr>
          <w:p w14:paraId="4B85C5B9" w14:textId="4CD3C395" w:rsidR="003B3AEA" w:rsidRPr="003B3AEA" w:rsidRDefault="004B6D2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560" w:type="dxa"/>
          </w:tcPr>
          <w:p w14:paraId="65FF2EFC" w14:textId="54B77D37" w:rsidR="003B3AEA" w:rsidRPr="003B3AEA" w:rsidRDefault="004B6D2A" w:rsidP="00C47A65">
            <w:pPr>
              <w:tabs>
                <w:tab w:val="num" w:pos="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занятия по 1 часу в неделю</w:t>
            </w:r>
          </w:p>
        </w:tc>
      </w:tr>
      <w:tr w:rsidR="003B3AEA" w14:paraId="4FBC0D70" w14:textId="77777777" w:rsidTr="003B3AEA">
        <w:tc>
          <w:tcPr>
            <w:tcW w:w="10060" w:type="dxa"/>
            <w:gridSpan w:val="7"/>
          </w:tcPr>
          <w:p w14:paraId="4DE11A55" w14:textId="77777777" w:rsidR="003B3AEA" w:rsidRPr="003B3AEA" w:rsidRDefault="003B3AEA" w:rsidP="003B3AE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Осенние каникулы - 18.10.2025 по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26.10.2025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продолжительность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</w:tr>
      <w:tr w:rsidR="003B3AEA" w14:paraId="7F834C73" w14:textId="77777777" w:rsidTr="003B3AEA">
        <w:tc>
          <w:tcPr>
            <w:tcW w:w="10060" w:type="dxa"/>
            <w:gridSpan w:val="7"/>
          </w:tcPr>
          <w:p w14:paraId="7C5C645D" w14:textId="77777777" w:rsidR="003B3AEA" w:rsidRPr="003B3AEA" w:rsidRDefault="003B3AEA" w:rsidP="003B3AEA">
            <w:pPr>
              <w:tabs>
                <w:tab w:val="num" w:pos="0"/>
                <w:tab w:val="left" w:pos="42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Зимние каникулы -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28.12.2025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11.01.2026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продолжительность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календарных дней</w:t>
            </w:r>
          </w:p>
        </w:tc>
      </w:tr>
      <w:tr w:rsidR="003B3AEA" w14:paraId="34EE753D" w14:textId="77777777" w:rsidTr="003B3AEA">
        <w:tc>
          <w:tcPr>
            <w:tcW w:w="10060" w:type="dxa"/>
            <w:gridSpan w:val="7"/>
          </w:tcPr>
          <w:p w14:paraId="6B18E3F7" w14:textId="77777777" w:rsidR="003B3AEA" w:rsidRPr="003B3AEA" w:rsidRDefault="003B3AEA" w:rsidP="003B3AEA">
            <w:pPr>
              <w:tabs>
                <w:tab w:val="num" w:pos="0"/>
                <w:tab w:val="left" w:pos="204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Дополнительные каникулы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07.02.2026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15.02.2026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продолжительность 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календарных дней</w:t>
            </w:r>
          </w:p>
        </w:tc>
      </w:tr>
      <w:tr w:rsidR="003B3AEA" w14:paraId="1C41F5B5" w14:textId="77777777" w:rsidTr="003B3AEA">
        <w:tc>
          <w:tcPr>
            <w:tcW w:w="10060" w:type="dxa"/>
            <w:gridSpan w:val="7"/>
          </w:tcPr>
          <w:p w14:paraId="3B147E66" w14:textId="77777777" w:rsidR="003B3AEA" w:rsidRPr="003B3AEA" w:rsidRDefault="003B3AEA" w:rsidP="003B3AE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Весенние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каникулы - 14.03.2026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22.03.2026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продолжительность 9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календарных дней</w:t>
            </w:r>
          </w:p>
        </w:tc>
      </w:tr>
      <w:tr w:rsidR="003B3AEA" w14:paraId="136934FB" w14:textId="77777777" w:rsidTr="003B3AEA">
        <w:tc>
          <w:tcPr>
            <w:tcW w:w="10060" w:type="dxa"/>
            <w:gridSpan w:val="7"/>
          </w:tcPr>
          <w:p w14:paraId="297BF4C0" w14:textId="77777777" w:rsidR="003B3AEA" w:rsidRPr="003B3AEA" w:rsidRDefault="003B3AEA" w:rsidP="003B3AEA">
            <w:pPr>
              <w:tabs>
                <w:tab w:val="num" w:pos="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Летние каникулы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27.05.2026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31.08.2026 продолжительность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97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3B3AE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календарных дней</w:t>
            </w:r>
          </w:p>
        </w:tc>
      </w:tr>
    </w:tbl>
    <w:p w14:paraId="462242BF" w14:textId="77777777" w:rsidR="003B3AEA" w:rsidRDefault="003B3AEA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B6770C1" w14:textId="77777777" w:rsidR="00C47A65" w:rsidRPr="00C47A65" w:rsidRDefault="003B3AEA" w:rsidP="00C47A65">
      <w:p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</w:t>
      </w:r>
      <w:r w:rsidR="00C47A65" w:rsidRPr="00C47A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Условия реализации программы</w:t>
      </w:r>
      <w:bookmarkEnd w:id="5"/>
    </w:p>
    <w:p w14:paraId="3A5D6E03" w14:textId="77777777" w:rsidR="00C47A65" w:rsidRPr="00C47A65" w:rsidRDefault="00C47A6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важных факторов, напрямую влияющих на успешность и результативность осуществления образовательной программы, является условия реализации образовательной программы.</w:t>
      </w:r>
    </w:p>
    <w:p w14:paraId="2D523106" w14:textId="77777777" w:rsidR="00C47A65" w:rsidRPr="00C47A65" w:rsidRDefault="00C47A6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7A6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ведется с учетом местных условий и учебно-воспитательного режима МБОУ «СОШ № 16». Группы комплектуются с учетом возраста детей.</w:t>
      </w:r>
    </w:p>
    <w:p w14:paraId="452F750B" w14:textId="77777777" w:rsidR="00C47A65" w:rsidRPr="00E75DBD" w:rsidRDefault="00C47A65" w:rsidP="00C47A65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5D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обеспечение:</w:t>
      </w:r>
    </w:p>
    <w:p w14:paraId="5E7A05B8" w14:textId="33AC364F" w:rsidR="001C0B0E" w:rsidRPr="001C0B0E" w:rsidRDefault="001C0B0E" w:rsidP="001C0B0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игровые комплекты для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</w:t>
      </w:r>
      <w:r w:rsidRPr="001C0B0E">
        <w:rPr>
          <w:rFonts w:ascii="Times New Roman" w:eastAsia="Times New Roman" w:hAnsi="Times New Roman" w:cs="Times New Roman"/>
          <w:sz w:val="24"/>
          <w:szCs w:val="24"/>
          <w:lang w:eastAsia="ru-RU"/>
        </w:rPr>
        <w:t>шахмат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1C0B0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A3A5750" w14:textId="77777777" w:rsidR="001C0B0E" w:rsidRPr="001C0B0E" w:rsidRDefault="001C0B0E" w:rsidP="001C0B0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B0E">
        <w:rPr>
          <w:rFonts w:ascii="Times New Roman" w:eastAsia="Times New Roman" w:hAnsi="Times New Roman" w:cs="Times New Roman"/>
          <w:sz w:val="24"/>
          <w:szCs w:val="24"/>
          <w:lang w:eastAsia="ru-RU"/>
        </w:rPr>
        <w:t>- шахматные часы;</w:t>
      </w:r>
    </w:p>
    <w:p w14:paraId="7B344803" w14:textId="77777777" w:rsidR="001C0B0E" w:rsidRPr="001C0B0E" w:rsidRDefault="001C0B0E" w:rsidP="001C0B0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B0E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демонстрационный шахматный комплект;</w:t>
      </w:r>
    </w:p>
    <w:p w14:paraId="1FBBA4E3" w14:textId="77777777" w:rsidR="001C0B0E" w:rsidRPr="001C0B0E" w:rsidRDefault="001C0B0E" w:rsidP="001C0B0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B0E">
        <w:rPr>
          <w:rFonts w:ascii="Times New Roman" w:eastAsia="Times New Roman" w:hAnsi="Times New Roman" w:cs="Times New Roman"/>
          <w:sz w:val="24"/>
          <w:szCs w:val="24"/>
          <w:lang w:eastAsia="ru-RU"/>
        </w:rPr>
        <w:t>- шахматные настенные доски;</w:t>
      </w:r>
    </w:p>
    <w:p w14:paraId="7CB14D70" w14:textId="77777777" w:rsidR="001C0B0E" w:rsidRPr="001C0B0E" w:rsidRDefault="001C0B0E" w:rsidP="001C0B0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B0E">
        <w:rPr>
          <w:rFonts w:ascii="Times New Roman" w:eastAsia="Times New Roman" w:hAnsi="Times New Roman" w:cs="Times New Roman"/>
          <w:sz w:val="24"/>
          <w:szCs w:val="24"/>
          <w:lang w:eastAsia="ru-RU"/>
        </w:rPr>
        <w:t>- шахматные настольные доски;</w:t>
      </w:r>
    </w:p>
    <w:p w14:paraId="38F4ABA3" w14:textId="77777777" w:rsidR="001C0B0E" w:rsidRPr="001C0B0E" w:rsidRDefault="001C0B0E" w:rsidP="001C0B0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B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ноутбук с выходом в интернет; </w:t>
      </w:r>
    </w:p>
    <w:p w14:paraId="325EEC9D" w14:textId="77777777" w:rsidR="001C0B0E" w:rsidRDefault="001C0B0E" w:rsidP="001C0B0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0B0E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столы, стулья.</w:t>
      </w:r>
    </w:p>
    <w:p w14:paraId="5CCC1888" w14:textId="6E97031A" w:rsidR="003D368C" w:rsidRPr="001C0B0E" w:rsidRDefault="003D368C" w:rsidP="001C0B0E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1C0B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Кадровое обеспечение:</w:t>
      </w:r>
    </w:p>
    <w:p w14:paraId="1CD5F3B3" w14:textId="77777777" w:rsidR="003D368C" w:rsidRPr="003D368C" w:rsidRDefault="003D368C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прошёл обучение по дополнительной профессиональной программе «Педагогика дополнительного образования детей». Применение педагогом современных методов обучения и воспитания в сочетании с традиционными приемами способствует максимальному погружению членов объединения по интересам в процесс творческой работы. С целью развития творческих способностей педагог использует активные методы, приемы и формы обучения.</w:t>
      </w:r>
    </w:p>
    <w:p w14:paraId="111B150D" w14:textId="7F3E5EDA" w:rsidR="003D368C" w:rsidRDefault="003D368C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68C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 систематически повышает свой профессиональный уровень.</w:t>
      </w:r>
    </w:p>
    <w:p w14:paraId="16C9D333" w14:textId="77777777" w:rsidR="008C19B8" w:rsidRDefault="008C19B8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01A3D0" w14:textId="06C56266" w:rsidR="003B3AEA" w:rsidRDefault="003B3AEA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E75D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Методические материалы:</w:t>
      </w:r>
    </w:p>
    <w:p w14:paraId="5D5C9315" w14:textId="43837707" w:rsidR="00A21D7A" w:rsidRDefault="00A21D7A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52DD6DC" w14:textId="77777777" w:rsidR="00A21D7A" w:rsidRPr="00A21D7A" w:rsidRDefault="00A21D7A" w:rsidP="00A21D7A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Занятия по теории проходят в виде рассказа и беседы перед игровым занятием. </w:t>
      </w:r>
    </w:p>
    <w:p w14:paraId="0A987C95" w14:textId="77777777" w:rsidR="00A21D7A" w:rsidRPr="00A21D7A" w:rsidRDefault="00A21D7A" w:rsidP="00A21D7A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снижения нагрузки и повышения интереса у учащихся необходимо </w:t>
      </w:r>
    </w:p>
    <w:p w14:paraId="29C1C370" w14:textId="7E399278" w:rsidR="00A21D7A" w:rsidRPr="00A21D7A" w:rsidRDefault="00A21D7A" w:rsidP="00A21D7A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разнообразить методы организации занятия.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Они меняются,</w:t>
      </w: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существуют</w:t>
      </w: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индивидуальн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</w:t>
      </w: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рамках фронтальной, так и группов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ые</w:t>
      </w: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Занятия проводятся в специально отведенном кабинете на шахматных настольных досках.</w:t>
      </w:r>
    </w:p>
    <w:p w14:paraId="0973587D" w14:textId="77777777" w:rsidR="00A21D7A" w:rsidRPr="00A21D7A" w:rsidRDefault="00A21D7A" w:rsidP="00A21D7A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«Шахматные баталии» используются для решения педагогических задач.</w:t>
      </w:r>
    </w:p>
    <w:p w14:paraId="29165AC0" w14:textId="77777777" w:rsidR="00A21D7A" w:rsidRPr="00A21D7A" w:rsidRDefault="00A21D7A" w:rsidP="00A21D7A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Во-первых, соревнования связаны с преодолением своих страхов (неуверенности в </w:t>
      </w:r>
    </w:p>
    <w:p w14:paraId="59A43916" w14:textId="77777777" w:rsidR="00A21D7A" w:rsidRPr="00A21D7A" w:rsidRDefault="00A21D7A" w:rsidP="00A21D7A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собственных силах, как умственных, так и физических и т.п.), что позволяет </w:t>
      </w:r>
    </w:p>
    <w:p w14:paraId="0C2EE9D2" w14:textId="77777777" w:rsidR="00A21D7A" w:rsidRPr="00A21D7A" w:rsidRDefault="00A21D7A" w:rsidP="00A21D7A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корректировать волевую сферу учащихся.</w:t>
      </w:r>
    </w:p>
    <w:p w14:paraId="7ECCD52F" w14:textId="77777777" w:rsidR="00A21D7A" w:rsidRPr="00A21D7A" w:rsidRDefault="00A21D7A" w:rsidP="00A21D7A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Во-вторых, игра предусматривает работу в команде и активное коммуникативное </w:t>
      </w:r>
    </w:p>
    <w:p w14:paraId="131B593F" w14:textId="77777777" w:rsidR="00A21D7A" w:rsidRPr="00A21D7A" w:rsidRDefault="00A21D7A" w:rsidP="00A21D7A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взаимодействие участников, что дает возможность формировать навыки делового </w:t>
      </w:r>
    </w:p>
    <w:p w14:paraId="1B3B9264" w14:textId="77777777" w:rsidR="00A21D7A" w:rsidRPr="00A21D7A" w:rsidRDefault="00A21D7A" w:rsidP="00A21D7A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общения.</w:t>
      </w:r>
    </w:p>
    <w:p w14:paraId="576BCB43" w14:textId="77777777" w:rsidR="00A21D7A" w:rsidRPr="00A21D7A" w:rsidRDefault="00A21D7A" w:rsidP="00A21D7A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В-третьих, игра предполагает острые эмоциональные переживания участников и </w:t>
      </w:r>
    </w:p>
    <w:p w14:paraId="257A1EB0" w14:textId="5D61A760" w:rsidR="00A21D7A" w:rsidRPr="00A21D7A" w:rsidRDefault="00A21D7A" w:rsidP="00A21D7A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21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позволяет педагогически воздействовать на сферу саморегуляции.</w:t>
      </w:r>
    </w:p>
    <w:p w14:paraId="3D9538C1" w14:textId="77777777" w:rsidR="00A21D7A" w:rsidRDefault="00A21D7A" w:rsidP="003D368C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AA7300B" w14:textId="77777777" w:rsidR="003D368C" w:rsidRDefault="003D368C" w:rsidP="003D368C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1479B3B" w14:textId="71418F08" w:rsidR="00622C09" w:rsidRDefault="00622C09" w:rsidP="00622C0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22C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Методическое обеспечение</w:t>
      </w:r>
    </w:p>
    <w:tbl>
      <w:tblPr>
        <w:tblW w:w="1030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7"/>
        <w:gridCol w:w="1701"/>
        <w:gridCol w:w="1559"/>
        <w:gridCol w:w="1559"/>
        <w:gridCol w:w="1843"/>
        <w:gridCol w:w="3118"/>
      </w:tblGrid>
      <w:tr w:rsidR="00053BE2" w:rsidRPr="00053BE2" w14:paraId="7A56EB5A" w14:textId="77777777" w:rsidTr="00A64453">
        <w:tc>
          <w:tcPr>
            <w:tcW w:w="527" w:type="dxa"/>
          </w:tcPr>
          <w:p w14:paraId="1E28558A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01" w:type="dxa"/>
          </w:tcPr>
          <w:p w14:paraId="0C666381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Разделы </w:t>
            </w:r>
          </w:p>
        </w:tc>
        <w:tc>
          <w:tcPr>
            <w:tcW w:w="1559" w:type="dxa"/>
          </w:tcPr>
          <w:p w14:paraId="4F041392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1559" w:type="dxa"/>
          </w:tcPr>
          <w:p w14:paraId="6A6F9B5B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и методы организации занятий</w:t>
            </w:r>
          </w:p>
        </w:tc>
        <w:tc>
          <w:tcPr>
            <w:tcW w:w="1843" w:type="dxa"/>
          </w:tcPr>
          <w:p w14:paraId="56A7F1A9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и дидактический материал</w:t>
            </w:r>
          </w:p>
        </w:tc>
        <w:tc>
          <w:tcPr>
            <w:tcW w:w="3118" w:type="dxa"/>
          </w:tcPr>
          <w:p w14:paraId="03EEC70D" w14:textId="77777777" w:rsidR="00053BE2" w:rsidRPr="00053BE2" w:rsidRDefault="00053BE2" w:rsidP="00053BE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оснащение</w:t>
            </w:r>
          </w:p>
        </w:tc>
      </w:tr>
      <w:tr w:rsidR="003D368C" w:rsidRPr="00053BE2" w14:paraId="272CEAE7" w14:textId="77777777" w:rsidTr="00F66CEB">
        <w:tc>
          <w:tcPr>
            <w:tcW w:w="527" w:type="dxa"/>
          </w:tcPr>
          <w:p w14:paraId="738FCD49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35171" w14:textId="36C3EDC1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1559" w:type="dxa"/>
          </w:tcPr>
          <w:p w14:paraId="561859DB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рассказ, объяснение.</w:t>
            </w:r>
          </w:p>
        </w:tc>
        <w:tc>
          <w:tcPr>
            <w:tcW w:w="1559" w:type="dxa"/>
          </w:tcPr>
          <w:p w14:paraId="7F3BFF7F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наглядный.</w:t>
            </w:r>
          </w:p>
        </w:tc>
        <w:tc>
          <w:tcPr>
            <w:tcW w:w="1843" w:type="dxa"/>
          </w:tcPr>
          <w:p w14:paraId="3BC59C47" w14:textId="281384E4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Фотоматериал.</w:t>
            </w:r>
            <w:r w:rsidR="00315B26">
              <w:t xml:space="preserve"> </w:t>
            </w:r>
            <w:r w:rsidR="00315B26"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литература.</w:t>
            </w:r>
          </w:p>
        </w:tc>
        <w:tc>
          <w:tcPr>
            <w:tcW w:w="3118" w:type="dxa"/>
          </w:tcPr>
          <w:p w14:paraId="2709346C" w14:textId="26B520B5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Помещение. </w:t>
            </w:r>
            <w:r w:rsidR="003D368C"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тетрадь для записей, ручка</w:t>
            </w:r>
            <w:r w:rsidR="003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D368C" w:rsidRPr="00053BE2" w14:paraId="36F4D8E6" w14:textId="77777777" w:rsidTr="00F66CEB">
        <w:trPr>
          <w:trHeight w:val="390"/>
        </w:trPr>
        <w:tc>
          <w:tcPr>
            <w:tcW w:w="527" w:type="dxa"/>
          </w:tcPr>
          <w:p w14:paraId="013C6754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489F18" w14:textId="217915B5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Азбука театра</w:t>
            </w:r>
          </w:p>
        </w:tc>
        <w:tc>
          <w:tcPr>
            <w:tcW w:w="1559" w:type="dxa"/>
          </w:tcPr>
          <w:p w14:paraId="630C2601" w14:textId="5C5CBDF5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Рассказ, объяснение, практикум,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игры, </w:t>
            </w: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показ.</w:t>
            </w:r>
          </w:p>
        </w:tc>
        <w:tc>
          <w:tcPr>
            <w:tcW w:w="1559" w:type="dxa"/>
          </w:tcPr>
          <w:p w14:paraId="641ADD73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75AE6847" w14:textId="2CB3C4AB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пециальная литература.</w:t>
            </w:r>
          </w:p>
        </w:tc>
        <w:tc>
          <w:tcPr>
            <w:tcW w:w="3118" w:type="dxa"/>
          </w:tcPr>
          <w:p w14:paraId="3EE37463" w14:textId="7F398239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Помещение. </w:t>
            </w:r>
            <w:r w:rsidR="003D368C"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тетрадь для записей, ручка</w:t>
            </w:r>
            <w:r w:rsidR="003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 камера. Зеркало</w:t>
            </w:r>
          </w:p>
        </w:tc>
      </w:tr>
      <w:tr w:rsidR="003D368C" w:rsidRPr="00053BE2" w14:paraId="3E91CDD1" w14:textId="77777777" w:rsidTr="00F66CEB">
        <w:trPr>
          <w:trHeight w:val="195"/>
        </w:trPr>
        <w:tc>
          <w:tcPr>
            <w:tcW w:w="527" w:type="dxa"/>
          </w:tcPr>
          <w:p w14:paraId="6A31CEB6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D4102F" w14:textId="3D6E3F32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Театральное закулисе</w:t>
            </w:r>
          </w:p>
        </w:tc>
        <w:tc>
          <w:tcPr>
            <w:tcW w:w="1559" w:type="dxa"/>
          </w:tcPr>
          <w:p w14:paraId="497D9C69" w14:textId="08561A8D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 показ.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1559" w:type="dxa"/>
          </w:tcPr>
          <w:p w14:paraId="72E650F7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08BD185B" w14:textId="23AF0542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литература.</w:t>
            </w:r>
          </w:p>
        </w:tc>
        <w:tc>
          <w:tcPr>
            <w:tcW w:w="3118" w:type="dxa"/>
          </w:tcPr>
          <w:p w14:paraId="595C2204" w14:textId="429AE8F4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Помещение. Компьютер, тетрадь для записей, ручка. Видео камера. Зеркало</w:t>
            </w:r>
          </w:p>
        </w:tc>
      </w:tr>
      <w:tr w:rsidR="003D368C" w:rsidRPr="00053BE2" w14:paraId="302DE405" w14:textId="77777777" w:rsidTr="00F66CEB">
        <w:trPr>
          <w:trHeight w:val="180"/>
        </w:trPr>
        <w:tc>
          <w:tcPr>
            <w:tcW w:w="527" w:type="dxa"/>
          </w:tcPr>
          <w:p w14:paraId="7A91A702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BBD0BD" w14:textId="77777777" w:rsidR="003D368C" w:rsidRPr="00FF246E" w:rsidRDefault="003D368C" w:rsidP="003D368C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Культура и техника речи.</w:t>
            </w:r>
          </w:p>
          <w:p w14:paraId="5D3D4FC2" w14:textId="6F8A2B52" w:rsidR="003D368C" w:rsidRPr="003D368C" w:rsidRDefault="003D368C" w:rsidP="003D368C">
            <w:pPr>
              <w:spacing w:line="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  <w:p w14:paraId="40C100FF" w14:textId="5ADD1CBC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750077C" w14:textId="08E06D55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Объяснение, практикум, показ.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</w:t>
            </w:r>
          </w:p>
        </w:tc>
        <w:tc>
          <w:tcPr>
            <w:tcW w:w="1559" w:type="dxa"/>
          </w:tcPr>
          <w:p w14:paraId="643BF982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6BDFEBC8" w14:textId="6101CB44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литература.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Видео материалы</w:t>
            </w:r>
          </w:p>
        </w:tc>
        <w:tc>
          <w:tcPr>
            <w:tcW w:w="3118" w:type="dxa"/>
          </w:tcPr>
          <w:p w14:paraId="086545A8" w14:textId="6ED75E77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Помещение. Компьютер, тетрадь для записей, ручка. Видео камера. Зеркало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Музыкальная колонка. Микрофон</w:t>
            </w:r>
          </w:p>
        </w:tc>
      </w:tr>
      <w:tr w:rsidR="003D368C" w:rsidRPr="00053BE2" w14:paraId="4FFF4373" w14:textId="77777777" w:rsidTr="00F66CEB">
        <w:trPr>
          <w:trHeight w:val="345"/>
        </w:trPr>
        <w:tc>
          <w:tcPr>
            <w:tcW w:w="527" w:type="dxa"/>
          </w:tcPr>
          <w:p w14:paraId="6B91712D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AFB1A0" w14:textId="3BB8D482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Основы актерской грамоты</w:t>
            </w:r>
          </w:p>
        </w:tc>
        <w:tc>
          <w:tcPr>
            <w:tcW w:w="1559" w:type="dxa"/>
          </w:tcPr>
          <w:p w14:paraId="003E1EB8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объяснение, практикум.</w:t>
            </w:r>
          </w:p>
        </w:tc>
        <w:tc>
          <w:tcPr>
            <w:tcW w:w="1559" w:type="dxa"/>
          </w:tcPr>
          <w:p w14:paraId="6A2D3948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63FB6116" w14:textId="4849CE18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литература. Видео материалы</w:t>
            </w:r>
          </w:p>
        </w:tc>
        <w:tc>
          <w:tcPr>
            <w:tcW w:w="3118" w:type="dxa"/>
          </w:tcPr>
          <w:p w14:paraId="3DC880BA" w14:textId="560184BE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Помещение. Компьютер, тетрадь для записей, ручка. Видео камера. Зеркало. Музыкальная колонка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Микрофон. Помещение со зрительным залом и сценой</w:t>
            </w:r>
          </w:p>
        </w:tc>
      </w:tr>
      <w:tr w:rsidR="003D368C" w:rsidRPr="00053BE2" w14:paraId="7C4BCDC9" w14:textId="77777777" w:rsidTr="00F66CEB">
        <w:trPr>
          <w:trHeight w:val="240"/>
        </w:trPr>
        <w:tc>
          <w:tcPr>
            <w:tcW w:w="527" w:type="dxa"/>
          </w:tcPr>
          <w:p w14:paraId="0ECB717D" w14:textId="7777777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3B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CD92AA" w14:textId="47C3CAB3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Предлагаемые обстоятельства. Театральные игры</w:t>
            </w:r>
          </w:p>
        </w:tc>
        <w:tc>
          <w:tcPr>
            <w:tcW w:w="1559" w:type="dxa"/>
          </w:tcPr>
          <w:p w14:paraId="42805DD2" w14:textId="785E128A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объяснение, практикум.</w:t>
            </w:r>
          </w:p>
        </w:tc>
        <w:tc>
          <w:tcPr>
            <w:tcW w:w="1559" w:type="dxa"/>
          </w:tcPr>
          <w:p w14:paraId="519C27DD" w14:textId="4BDD710B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6EB23CAC" w14:textId="66DDBA44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Образцы, фото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видео </w:t>
            </w: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материал, специальная литература.</w:t>
            </w:r>
          </w:p>
        </w:tc>
        <w:tc>
          <w:tcPr>
            <w:tcW w:w="3118" w:type="dxa"/>
          </w:tcPr>
          <w:p w14:paraId="46CE8832" w14:textId="0EC812D5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Помещение. Компьютер, тетрадь для записей, ручка. Видео камера. Зеркало. Музыкальная колонка. Микрофон. Помещение со зрительным залом и сценой</w:t>
            </w:r>
          </w:p>
        </w:tc>
      </w:tr>
      <w:tr w:rsidR="003D368C" w:rsidRPr="00053BE2" w14:paraId="3F025DF5" w14:textId="77777777" w:rsidTr="00F66CEB">
        <w:trPr>
          <w:trHeight w:val="240"/>
        </w:trPr>
        <w:tc>
          <w:tcPr>
            <w:tcW w:w="527" w:type="dxa"/>
          </w:tcPr>
          <w:p w14:paraId="74AAA4DE" w14:textId="35CB554E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3C751" w14:textId="783FFDB4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Ритмопластика</w:t>
            </w:r>
          </w:p>
        </w:tc>
        <w:tc>
          <w:tcPr>
            <w:tcW w:w="1559" w:type="dxa"/>
          </w:tcPr>
          <w:p w14:paraId="47825334" w14:textId="2F31FBBE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объяснение, практикум</w:t>
            </w:r>
          </w:p>
        </w:tc>
        <w:tc>
          <w:tcPr>
            <w:tcW w:w="1559" w:type="dxa"/>
          </w:tcPr>
          <w:p w14:paraId="6DBED77E" w14:textId="6C40BB38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4D5DE24D" w14:textId="016E7E6C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2D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литература.</w:t>
            </w:r>
          </w:p>
        </w:tc>
        <w:tc>
          <w:tcPr>
            <w:tcW w:w="3118" w:type="dxa"/>
          </w:tcPr>
          <w:p w14:paraId="25BF829C" w14:textId="4109227C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Помещение. Компьютер, тетрадь для записей, ручка. Видео камера. Зеркало. Музыкальная колонка. Микрофон. Помещение со зрительным залом и сценой</w:t>
            </w:r>
          </w:p>
        </w:tc>
      </w:tr>
      <w:tr w:rsidR="003D368C" w:rsidRPr="00053BE2" w14:paraId="00F8DA23" w14:textId="77777777" w:rsidTr="00F66CEB">
        <w:trPr>
          <w:trHeight w:val="240"/>
        </w:trPr>
        <w:tc>
          <w:tcPr>
            <w:tcW w:w="527" w:type="dxa"/>
          </w:tcPr>
          <w:p w14:paraId="498B1278" w14:textId="7DA87446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06280" w14:textId="51C85CFF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Работа над постановкой</w:t>
            </w:r>
          </w:p>
        </w:tc>
        <w:tc>
          <w:tcPr>
            <w:tcW w:w="1559" w:type="dxa"/>
          </w:tcPr>
          <w:p w14:paraId="61DFD1B1" w14:textId="52021B97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объяснение, практикум</w:t>
            </w:r>
          </w:p>
        </w:tc>
        <w:tc>
          <w:tcPr>
            <w:tcW w:w="1559" w:type="dxa"/>
          </w:tcPr>
          <w:p w14:paraId="627C639E" w14:textId="53E1A6FB" w:rsidR="003D368C" w:rsidRPr="00053BE2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66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590688F3" w14:textId="4D6A505B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Специальная литература. Видео </w:t>
            </w: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материалы </w:t>
            </w:r>
            <w:r w:rsidR="003D36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3118" w:type="dxa"/>
          </w:tcPr>
          <w:p w14:paraId="6AC0C956" w14:textId="38E45100" w:rsidR="003D368C" w:rsidRPr="00053BE2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Помещение. Компьютер, тетрадь для записей, ручка. Видео камера. Зеркало. Музыкальная колонка. </w:t>
            </w: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Микрофон. Помещение со зрительным залом и сценой</w:t>
            </w:r>
          </w:p>
        </w:tc>
      </w:tr>
      <w:tr w:rsidR="003D368C" w:rsidRPr="00053BE2" w14:paraId="3B9352D5" w14:textId="77777777" w:rsidTr="00F66CEB">
        <w:trPr>
          <w:trHeight w:val="240"/>
        </w:trPr>
        <w:tc>
          <w:tcPr>
            <w:tcW w:w="527" w:type="dxa"/>
          </w:tcPr>
          <w:p w14:paraId="662D923C" w14:textId="22ACD417" w:rsidR="003D368C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500719" w14:textId="0EA49462" w:rsidR="003D368C" w:rsidRPr="004C661C" w:rsidRDefault="003D368C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46E">
              <w:rPr>
                <w:rFonts w:ascii="Times New Roman" w:hAnsi="Times New Roman" w:cs="Times New Roman"/>
                <w:sz w:val="24"/>
                <w:szCs w:val="24"/>
              </w:rPr>
              <w:t>Итоговое занятие</w:t>
            </w:r>
          </w:p>
        </w:tc>
        <w:tc>
          <w:tcPr>
            <w:tcW w:w="1559" w:type="dxa"/>
          </w:tcPr>
          <w:p w14:paraId="022D3B3A" w14:textId="3A734EE8" w:rsidR="003D368C" w:rsidRPr="004C661C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объяснение, практикум</w:t>
            </w:r>
          </w:p>
        </w:tc>
        <w:tc>
          <w:tcPr>
            <w:tcW w:w="1559" w:type="dxa"/>
          </w:tcPr>
          <w:p w14:paraId="1C45DE57" w14:textId="3FB850B1" w:rsidR="003D368C" w:rsidRPr="004C661C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Словесный, наглядный, практический.</w:t>
            </w:r>
          </w:p>
        </w:tc>
        <w:tc>
          <w:tcPr>
            <w:tcW w:w="1843" w:type="dxa"/>
          </w:tcPr>
          <w:p w14:paraId="3F6F60E9" w14:textId="0DCEBE71" w:rsidR="003D368C" w:rsidRPr="00602DE1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Специальная литература. Видео материалы Пример</w:t>
            </w:r>
          </w:p>
        </w:tc>
        <w:tc>
          <w:tcPr>
            <w:tcW w:w="3118" w:type="dxa"/>
          </w:tcPr>
          <w:p w14:paraId="2EE5A90E" w14:textId="4A83BCF6" w:rsidR="003D368C" w:rsidRPr="004C661C" w:rsidRDefault="00315B26" w:rsidP="003D368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Компьютер, тетрадь для записей, ручка. Видео камера. Зеркало.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Гримм. Костюмы. Декорации. </w:t>
            </w:r>
            <w:r w:rsidRPr="00315B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Музыкальная колонка. Микрофон. Помещение со зрительным залом и сценой</w:t>
            </w:r>
          </w:p>
        </w:tc>
      </w:tr>
    </w:tbl>
    <w:p w14:paraId="7B1906DC" w14:textId="77777777" w:rsidR="00053BE2" w:rsidRPr="003A00C0" w:rsidRDefault="00053BE2" w:rsidP="00622C09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15268D1F" w14:textId="77777777" w:rsidR="003A00C0" w:rsidRDefault="003A00C0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08DEC" w14:textId="44797A3D" w:rsidR="003A00C0" w:rsidRPr="000469AB" w:rsidRDefault="003A00C0" w:rsidP="000469AB">
      <w:pPr>
        <w:pStyle w:val="a7"/>
        <w:numPr>
          <w:ilvl w:val="1"/>
          <w:numId w:val="11"/>
        </w:numPr>
        <w:tabs>
          <w:tab w:val="num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469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Формы аттестации/контроля </w:t>
      </w:r>
    </w:p>
    <w:p w14:paraId="298A5197" w14:textId="77777777" w:rsidR="000469AB" w:rsidRPr="000469AB" w:rsidRDefault="000469AB" w:rsidP="000469AB">
      <w:pPr>
        <w:pStyle w:val="a7"/>
        <w:tabs>
          <w:tab w:val="num" w:pos="0"/>
        </w:tabs>
        <w:spacing w:after="0" w:line="276" w:lineRule="auto"/>
        <w:ind w:left="9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5471D0" w14:textId="328C817D" w:rsidR="00822F51" w:rsidRDefault="00992E0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 № 273-ФЗ, приказом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просвещения Российской Федерации от 27 июля 2022 года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>629,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и осуществления образовательной деятельности по дополнительным общеобразовательным программам»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обязательное проведение итоговой аттестации</w:t>
      </w:r>
      <w:r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5057B9" w14:textId="77777777" w:rsidR="001228AF" w:rsidRDefault="001228AF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328"/>
        <w:gridCol w:w="3485"/>
        <w:gridCol w:w="2092"/>
      </w:tblGrid>
      <w:tr w:rsidR="001228AF" w:rsidRPr="001228AF" w14:paraId="0596EA38" w14:textId="77777777" w:rsidTr="006B1099">
        <w:tc>
          <w:tcPr>
            <w:tcW w:w="665" w:type="dxa"/>
          </w:tcPr>
          <w:p w14:paraId="5D6224C0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№ п</w:t>
            </w:r>
          </w:p>
        </w:tc>
        <w:tc>
          <w:tcPr>
            <w:tcW w:w="3328" w:type="dxa"/>
          </w:tcPr>
          <w:p w14:paraId="1928B551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Форма аттестации</w:t>
            </w:r>
          </w:p>
        </w:tc>
        <w:tc>
          <w:tcPr>
            <w:tcW w:w="3485" w:type="dxa"/>
          </w:tcPr>
          <w:p w14:paraId="49C0968D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Вид контроля</w:t>
            </w:r>
          </w:p>
        </w:tc>
        <w:tc>
          <w:tcPr>
            <w:tcW w:w="2092" w:type="dxa"/>
          </w:tcPr>
          <w:p w14:paraId="7C5C8CEA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1228AF" w:rsidRPr="001228AF" w14:paraId="07A67AFC" w14:textId="77777777" w:rsidTr="006B1099">
        <w:tc>
          <w:tcPr>
            <w:tcW w:w="665" w:type="dxa"/>
          </w:tcPr>
          <w:p w14:paraId="09A4078A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</w:tcPr>
          <w:p w14:paraId="74C1FE83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3485" w:type="dxa"/>
          </w:tcPr>
          <w:p w14:paraId="514DEF6F" w14:textId="37A7472B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усвоения изучаемого материала осуществляется педагогом в форме наблюдения, фронтального и индивидуального опроса, выполнения заданий</w:t>
            </w:r>
          </w:p>
        </w:tc>
        <w:tc>
          <w:tcPr>
            <w:tcW w:w="2092" w:type="dxa"/>
          </w:tcPr>
          <w:p w14:paraId="35E75B4D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1228AF" w:rsidRPr="001228AF" w14:paraId="16BCBB3E" w14:textId="77777777" w:rsidTr="006B1099">
        <w:tc>
          <w:tcPr>
            <w:tcW w:w="665" w:type="dxa"/>
          </w:tcPr>
          <w:p w14:paraId="18C8B924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</w:tcPr>
          <w:p w14:paraId="67735844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Промежуточная</w:t>
            </w:r>
          </w:p>
          <w:p w14:paraId="4F0E1FC3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485" w:type="dxa"/>
          </w:tcPr>
          <w:p w14:paraId="6BE56DBA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Промежуточный контроль:</w:t>
            </w:r>
          </w:p>
          <w:p w14:paraId="5BAF7C5E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практическая работа; </w:t>
            </w:r>
          </w:p>
          <w:p w14:paraId="76430F77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-практические задания.</w:t>
            </w:r>
          </w:p>
        </w:tc>
        <w:tc>
          <w:tcPr>
            <w:tcW w:w="2092" w:type="dxa"/>
          </w:tcPr>
          <w:p w14:paraId="05B548F6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Круглогодично</w:t>
            </w:r>
          </w:p>
        </w:tc>
      </w:tr>
      <w:tr w:rsidR="001228AF" w:rsidRPr="001228AF" w14:paraId="45409A48" w14:textId="77777777" w:rsidTr="006B1099">
        <w:tc>
          <w:tcPr>
            <w:tcW w:w="665" w:type="dxa"/>
          </w:tcPr>
          <w:p w14:paraId="61680400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eastAsia="ru-RU"/>
              </w:rPr>
            </w:pPr>
          </w:p>
        </w:tc>
        <w:tc>
          <w:tcPr>
            <w:tcW w:w="3328" w:type="dxa"/>
          </w:tcPr>
          <w:p w14:paraId="6E6E62F7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B050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</w:t>
            </w:r>
          </w:p>
        </w:tc>
        <w:tc>
          <w:tcPr>
            <w:tcW w:w="3485" w:type="dxa"/>
          </w:tcPr>
          <w:p w14:paraId="1BD79E4F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турнир, игра.</w:t>
            </w:r>
          </w:p>
        </w:tc>
        <w:tc>
          <w:tcPr>
            <w:tcW w:w="2092" w:type="dxa"/>
          </w:tcPr>
          <w:p w14:paraId="39E10ADA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20.02.2025 </w:t>
            </w:r>
          </w:p>
          <w:p w14:paraId="096A11FC" w14:textId="77777777" w:rsidR="001228AF" w:rsidRPr="001228AF" w:rsidRDefault="001228AF" w:rsidP="001228A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1228A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07.05.2025</w:t>
            </w:r>
          </w:p>
        </w:tc>
      </w:tr>
    </w:tbl>
    <w:p w14:paraId="5591F351" w14:textId="77777777" w:rsidR="00822F51" w:rsidRDefault="00822F51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ECA1C" w14:textId="77777777" w:rsidR="00822F51" w:rsidRDefault="00822F51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5137ED" w14:textId="58E5A113" w:rsidR="003A00C0" w:rsidRDefault="00822F51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92E05" w:rsidRPr="00992E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работы объединения за год.  </w:t>
      </w:r>
    </w:p>
    <w:p w14:paraId="11DB6ADA" w14:textId="77777777" w:rsidR="00992E05" w:rsidRPr="00992E05" w:rsidRDefault="00992E05" w:rsidP="00C47A65">
      <w:pPr>
        <w:tabs>
          <w:tab w:val="num" w:pos="0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B0EF1A" w14:textId="77777777" w:rsidR="008C19B8" w:rsidRDefault="008C19B8" w:rsidP="008C19B8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03C64BF" w14:textId="57F1D4CB" w:rsidR="008C19B8" w:rsidRPr="008C19B8" w:rsidRDefault="008C19B8" w:rsidP="008C19B8">
      <w:pPr>
        <w:pStyle w:val="a7"/>
        <w:numPr>
          <w:ilvl w:val="0"/>
          <w:numId w:val="10"/>
        </w:numPr>
        <w:spacing w:after="0" w:line="20" w:lineRule="atLeast"/>
        <w:rPr>
          <w:rFonts w:ascii="Times New Roman" w:hAnsi="Times New Roman"/>
          <w:b/>
          <w:bCs/>
          <w:sz w:val="24"/>
          <w:szCs w:val="24"/>
        </w:rPr>
      </w:pPr>
      <w:r w:rsidRPr="008C19B8">
        <w:rPr>
          <w:rFonts w:ascii="Times New Roman" w:hAnsi="Times New Roman"/>
          <w:b/>
          <w:bCs/>
          <w:sz w:val="24"/>
          <w:szCs w:val="24"/>
        </w:rPr>
        <w:t>Формы текущего контроля.</w:t>
      </w:r>
    </w:p>
    <w:p w14:paraId="5D6784A5" w14:textId="675892B8" w:rsidR="000469AB" w:rsidRDefault="000469AB" w:rsidP="008C19B8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</w:p>
    <w:p w14:paraId="26C8AF3F" w14:textId="77777777" w:rsidR="00443411" w:rsidRPr="00443411" w:rsidRDefault="00443411" w:rsidP="00443411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  <w:r w:rsidRPr="00443411">
        <w:rPr>
          <w:rFonts w:ascii="Times New Roman" w:hAnsi="Times New Roman"/>
          <w:sz w:val="24"/>
          <w:szCs w:val="24"/>
        </w:rPr>
        <w:t>1. Тестирование: проверяется знание основных понятий, правил игры, дебютных вариантов, этюдов, расстановок фигур.</w:t>
      </w:r>
    </w:p>
    <w:p w14:paraId="7BF7CB24" w14:textId="77777777" w:rsidR="00443411" w:rsidRPr="00443411" w:rsidRDefault="00443411" w:rsidP="00443411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</w:p>
    <w:p w14:paraId="6C391A50" w14:textId="77777777" w:rsidR="00443411" w:rsidRPr="00443411" w:rsidRDefault="00443411" w:rsidP="00443411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  <w:r w:rsidRPr="00443411">
        <w:rPr>
          <w:rFonts w:ascii="Times New Roman" w:hAnsi="Times New Roman"/>
          <w:sz w:val="24"/>
          <w:szCs w:val="24"/>
        </w:rPr>
        <w:t>2. Решение задач: оценка скорости и точности решения тактических задач, вычисления выигрышных комбинаций, правильного выбора хода.</w:t>
      </w:r>
    </w:p>
    <w:p w14:paraId="65B3612D" w14:textId="77777777" w:rsidR="00443411" w:rsidRPr="00443411" w:rsidRDefault="00443411" w:rsidP="00443411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</w:p>
    <w:p w14:paraId="2DA3EDC4" w14:textId="77777777" w:rsidR="00443411" w:rsidRPr="00443411" w:rsidRDefault="00443411" w:rsidP="00443411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  <w:r w:rsidRPr="00443411">
        <w:rPr>
          <w:rFonts w:ascii="Times New Roman" w:hAnsi="Times New Roman"/>
          <w:sz w:val="24"/>
          <w:szCs w:val="24"/>
        </w:rPr>
        <w:t>3. Анализ партий: умение анализировать собственные и чужие партии, выявлять сильные и слабые стороны игры.</w:t>
      </w:r>
    </w:p>
    <w:p w14:paraId="04E539B2" w14:textId="77777777" w:rsidR="00443411" w:rsidRPr="00443411" w:rsidRDefault="00443411" w:rsidP="00443411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</w:p>
    <w:p w14:paraId="68E30BB2" w14:textId="77777777" w:rsidR="00443411" w:rsidRPr="00443411" w:rsidRDefault="00443411" w:rsidP="00443411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  <w:r w:rsidRPr="00443411">
        <w:rPr>
          <w:rFonts w:ascii="Times New Roman" w:hAnsi="Times New Roman"/>
          <w:sz w:val="24"/>
          <w:szCs w:val="24"/>
        </w:rPr>
        <w:t>4. Практические турниры: проводятся внутренние и внешние соревнования, в ходе которых оценивается мастерство игры, способность противостоять разным стилям соперников.</w:t>
      </w:r>
    </w:p>
    <w:p w14:paraId="483D4BC1" w14:textId="77777777" w:rsidR="00443411" w:rsidRPr="00443411" w:rsidRDefault="00443411" w:rsidP="00443411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67A35EFE" w14:textId="6A0B1C3F" w:rsidR="000469AB" w:rsidRDefault="00443411" w:rsidP="003A0EEC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443411">
        <w:rPr>
          <w:rFonts w:ascii="Times New Roman" w:hAnsi="Times New Roman"/>
          <w:sz w:val="24"/>
          <w:szCs w:val="24"/>
        </w:rPr>
        <w:t>. Самооценка: учащиеся оценивают свою собственную работу, отмечая успехи и проблемы, формируя программу индивидуального самосовершенствования.</w:t>
      </w:r>
    </w:p>
    <w:p w14:paraId="2B2780FD" w14:textId="258C4553" w:rsidR="000469AB" w:rsidRDefault="000469AB" w:rsidP="008C19B8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</w:p>
    <w:p w14:paraId="1A05C994" w14:textId="4C551D00" w:rsidR="003A0EEC" w:rsidRPr="003A0EEC" w:rsidRDefault="003A0EEC" w:rsidP="003A0EEC">
      <w:pPr>
        <w:spacing w:after="0" w:line="20" w:lineRule="atLeast"/>
        <w:ind w:left="360"/>
        <w:rPr>
          <w:rFonts w:ascii="Times New Roman" w:hAnsi="Times New Roman"/>
          <w:b/>
          <w:bCs/>
          <w:sz w:val="24"/>
          <w:szCs w:val="24"/>
        </w:rPr>
      </w:pPr>
      <w:r w:rsidRPr="003A0EEC">
        <w:rPr>
          <w:rFonts w:ascii="Times New Roman" w:hAnsi="Times New Roman"/>
          <w:b/>
          <w:bCs/>
          <w:sz w:val="24"/>
          <w:szCs w:val="24"/>
        </w:rPr>
        <w:t>Основные критерии</w:t>
      </w:r>
      <w:r>
        <w:rPr>
          <w:rFonts w:ascii="Times New Roman" w:hAnsi="Times New Roman"/>
          <w:b/>
          <w:bCs/>
          <w:sz w:val="24"/>
          <w:szCs w:val="24"/>
        </w:rPr>
        <w:t xml:space="preserve"> оценивания</w:t>
      </w:r>
      <w:r w:rsidRPr="003A0EEC">
        <w:rPr>
          <w:rFonts w:ascii="Times New Roman" w:hAnsi="Times New Roman"/>
          <w:b/>
          <w:bCs/>
          <w:sz w:val="24"/>
          <w:szCs w:val="24"/>
        </w:rPr>
        <w:t>:</w:t>
      </w:r>
    </w:p>
    <w:p w14:paraId="6B12F9F2" w14:textId="77777777" w:rsidR="003A0EEC" w:rsidRPr="003A0EEC" w:rsidRDefault="003A0EEC" w:rsidP="003A0EEC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</w:p>
    <w:p w14:paraId="520BA82F" w14:textId="77777777" w:rsidR="003A0EEC" w:rsidRPr="003A0EEC" w:rsidRDefault="003A0EEC" w:rsidP="003A0EEC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  <w:r w:rsidRPr="003A0EEC">
        <w:rPr>
          <w:rFonts w:ascii="Times New Roman" w:hAnsi="Times New Roman"/>
          <w:sz w:val="24"/>
          <w:szCs w:val="24"/>
        </w:rPr>
        <w:t>- Владение правилами игры, понимание её терминологии.</w:t>
      </w:r>
    </w:p>
    <w:p w14:paraId="243FE2E0" w14:textId="77777777" w:rsidR="003A0EEC" w:rsidRPr="003A0EEC" w:rsidRDefault="003A0EEC" w:rsidP="003A0EEC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  <w:r w:rsidRPr="003A0EEC">
        <w:rPr>
          <w:rFonts w:ascii="Times New Roman" w:hAnsi="Times New Roman"/>
          <w:sz w:val="24"/>
          <w:szCs w:val="24"/>
        </w:rPr>
        <w:t>- Умение планировать стратегию партии, выбирать оптимальные ходы.</w:t>
      </w:r>
    </w:p>
    <w:p w14:paraId="41EF7002" w14:textId="77777777" w:rsidR="003A0EEC" w:rsidRPr="003A0EEC" w:rsidRDefault="003A0EEC" w:rsidP="003A0EEC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  <w:r w:rsidRPr="003A0EEC">
        <w:rPr>
          <w:rFonts w:ascii="Times New Roman" w:hAnsi="Times New Roman"/>
          <w:sz w:val="24"/>
          <w:szCs w:val="24"/>
        </w:rPr>
        <w:t>- Способность находить эффективные комбинации и распознавать угрозы противника.</w:t>
      </w:r>
    </w:p>
    <w:p w14:paraId="19A8E541" w14:textId="77777777" w:rsidR="003A0EEC" w:rsidRPr="003A0EEC" w:rsidRDefault="003A0EEC" w:rsidP="003A0EEC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  <w:r w:rsidRPr="003A0EEC">
        <w:rPr>
          <w:rFonts w:ascii="Times New Roman" w:hAnsi="Times New Roman"/>
          <w:sz w:val="24"/>
          <w:szCs w:val="24"/>
        </w:rPr>
        <w:t>- Уровень быстроты реакции и принятия правильных решений в сложных ситуациях.</w:t>
      </w:r>
    </w:p>
    <w:p w14:paraId="7F6FB0FF" w14:textId="77777777" w:rsidR="003A0EEC" w:rsidRPr="003A0EEC" w:rsidRDefault="003A0EEC" w:rsidP="003A0EEC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  <w:r w:rsidRPr="003A0EEC">
        <w:rPr>
          <w:rFonts w:ascii="Times New Roman" w:hAnsi="Times New Roman"/>
          <w:sz w:val="24"/>
          <w:szCs w:val="24"/>
        </w:rPr>
        <w:t>- Активность участия в занятиях, соревнованиях, проектах.</w:t>
      </w:r>
    </w:p>
    <w:p w14:paraId="4E395FF9" w14:textId="739257DB" w:rsidR="008C19B8" w:rsidRDefault="003A0EEC" w:rsidP="003A0EEC">
      <w:pPr>
        <w:spacing w:after="0" w:line="20" w:lineRule="atLeast"/>
        <w:ind w:left="360"/>
        <w:rPr>
          <w:rFonts w:ascii="Times New Roman" w:hAnsi="Times New Roman"/>
          <w:sz w:val="24"/>
          <w:szCs w:val="24"/>
        </w:rPr>
      </w:pPr>
      <w:r w:rsidRPr="003A0EEC">
        <w:rPr>
          <w:rFonts w:ascii="Times New Roman" w:hAnsi="Times New Roman"/>
          <w:sz w:val="24"/>
          <w:szCs w:val="24"/>
        </w:rPr>
        <w:t>- Самостоятельность в выполнении заданий, инициативность в предложении новых идей.</w:t>
      </w:r>
    </w:p>
    <w:p w14:paraId="50417228" w14:textId="79C53D46" w:rsidR="003A0EEC" w:rsidRPr="003A0EEC" w:rsidRDefault="003A0EEC" w:rsidP="003A0EEC">
      <w:pPr>
        <w:spacing w:after="0" w:line="20" w:lineRule="atLeast"/>
        <w:ind w:left="360"/>
        <w:rPr>
          <w:rFonts w:ascii="Times New Roman" w:hAnsi="Times New Roman"/>
          <w:b/>
          <w:bCs/>
          <w:sz w:val="24"/>
          <w:szCs w:val="24"/>
        </w:rPr>
      </w:pPr>
    </w:p>
    <w:p w14:paraId="1ECC90FB" w14:textId="59CEDB66" w:rsidR="003A0EEC" w:rsidRDefault="003A0EEC" w:rsidP="003A0EEC">
      <w:pPr>
        <w:spacing w:after="0" w:line="20" w:lineRule="atLeast"/>
        <w:ind w:left="360"/>
        <w:rPr>
          <w:rFonts w:ascii="Times New Roman" w:hAnsi="Times New Roman"/>
          <w:b/>
          <w:bCs/>
          <w:sz w:val="24"/>
          <w:szCs w:val="24"/>
        </w:rPr>
      </w:pPr>
      <w:r w:rsidRPr="003A0EEC"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</w:t>
      </w:r>
      <w:r w:rsidRPr="003A0EEC">
        <w:rPr>
          <w:rFonts w:ascii="Times New Roman" w:hAnsi="Times New Roman"/>
          <w:b/>
          <w:bCs/>
          <w:sz w:val="24"/>
          <w:szCs w:val="24"/>
        </w:rPr>
        <w:t>2.4 Оценочные материалы</w:t>
      </w:r>
    </w:p>
    <w:p w14:paraId="7C10022C" w14:textId="77777777" w:rsid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>Основная цель оценки заключается в определении уровня освоения учащимися содержания программы по шахматам, включая приобретение базовых знаний и навыков, развитие стратегического мышления, улучшение техники игры и расширение представлений о значимости спорта и искусства шахмат.</w:t>
      </w:r>
      <w:r>
        <w:rPr>
          <w:rFonts w:ascii="Times New Roman" w:hAnsi="Times New Roman"/>
          <w:sz w:val="24"/>
          <w:szCs w:val="24"/>
        </w:rPr>
        <w:t xml:space="preserve">  </w:t>
      </w:r>
      <w:r w:rsidR="008A407B" w:rsidRPr="00DF484C">
        <w:rPr>
          <w:rFonts w:ascii="Times New Roman" w:hAnsi="Times New Roman"/>
          <w:sz w:val="24"/>
          <w:szCs w:val="24"/>
        </w:rPr>
        <w:t xml:space="preserve">   </w:t>
      </w:r>
    </w:p>
    <w:p w14:paraId="1155129E" w14:textId="77777777" w:rsid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2C1723F4" w14:textId="67BF42ED" w:rsidR="00DF484C" w:rsidRPr="00DF484C" w:rsidRDefault="008A407B" w:rsidP="00DF484C">
      <w:pPr>
        <w:spacing w:after="0" w:line="20" w:lineRule="atLeast"/>
        <w:rPr>
          <w:rFonts w:ascii="Times New Roman" w:hAnsi="Times New Roman"/>
          <w:b/>
          <w:bCs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 xml:space="preserve">  </w:t>
      </w:r>
      <w:r w:rsidR="00DF484C" w:rsidRPr="00DF484C">
        <w:rPr>
          <w:rFonts w:ascii="Times New Roman" w:hAnsi="Times New Roman"/>
          <w:b/>
          <w:bCs/>
          <w:sz w:val="24"/>
          <w:szCs w:val="24"/>
        </w:rPr>
        <w:t>Принципы оценивания</w:t>
      </w:r>
    </w:p>
    <w:p w14:paraId="0ECB1C9D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211565C4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>Процедура оценивания строится на принципах комплексности, доступности, открытости и регулярности. Каждый учащийся получает своевременную обратную связь относительно качества своей подготовки, а преподаватель имеет возможность скорректировать индивидуальный подход в обучении.</w:t>
      </w:r>
    </w:p>
    <w:p w14:paraId="4CEDC28E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584D9DD2" w14:textId="11C2D4DC" w:rsidR="00DF484C" w:rsidRPr="00DF484C" w:rsidRDefault="00DF484C" w:rsidP="00DF484C">
      <w:pPr>
        <w:spacing w:after="0" w:line="20" w:lineRule="atLeast"/>
        <w:rPr>
          <w:rFonts w:ascii="Times New Roman" w:hAnsi="Times New Roman"/>
          <w:b/>
          <w:bCs/>
          <w:sz w:val="24"/>
          <w:szCs w:val="24"/>
        </w:rPr>
      </w:pPr>
      <w:r w:rsidRPr="00DF484C">
        <w:rPr>
          <w:rFonts w:ascii="Times New Roman" w:hAnsi="Times New Roman"/>
          <w:b/>
          <w:bCs/>
          <w:sz w:val="24"/>
          <w:szCs w:val="24"/>
        </w:rPr>
        <w:t>Формы и средства оценивания</w:t>
      </w:r>
    </w:p>
    <w:p w14:paraId="34AC7222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56A34AF5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>Программа предусматривает несколько видов оценочных мероприятий, используемых в течение всего срока обучения:</w:t>
      </w:r>
    </w:p>
    <w:p w14:paraId="517F7338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2173F97F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>1. Устный опрос</w:t>
      </w:r>
    </w:p>
    <w:p w14:paraId="793741EB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57E8CAD5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 xml:space="preserve">   - Проверяются базовые понятия, правила игры, понимание дебюта, миттельшпиля и эндшпиля.</w:t>
      </w:r>
    </w:p>
    <w:p w14:paraId="18BA2DF7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39821561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>2. Решение шахматных задач</w:t>
      </w:r>
    </w:p>
    <w:p w14:paraId="4E7AEA00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5C6FF1F1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 xml:space="preserve">   - Регулярное тестирование на уровне знаний в области матования короля, выигрыша пешки, правильной защиты фигуры.</w:t>
      </w:r>
    </w:p>
    <w:p w14:paraId="4DA192A0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4A82E96D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>3. Участие в соревнованиях</w:t>
      </w:r>
    </w:p>
    <w:p w14:paraId="1B41EA9E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4AD27814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 xml:space="preserve">   - Учащиеся участвуют в турнирах и рейтинговых матчах, демонстрируя степень готовности самостоятельно справляться с противником разных уровней.</w:t>
      </w:r>
    </w:p>
    <w:p w14:paraId="07557874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74FA9DCE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lastRenderedPageBreak/>
        <w:t>4. Обсуждение и анализ партий</w:t>
      </w:r>
    </w:p>
    <w:p w14:paraId="4D84D35C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7BAD3D12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 xml:space="preserve">   - Обучающиеся демонстрируют своё умение проводить глубокий анализ завершённой партии, давать оценку сделанным ошибкам и предлагать пути исправления.</w:t>
      </w:r>
    </w:p>
    <w:p w14:paraId="400CD4C6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474B85DF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>5. Игра в паре с партнёром</w:t>
      </w:r>
    </w:p>
    <w:p w14:paraId="375BA2F7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5187A73C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 xml:space="preserve">   - Совместная практика в парах используется для оценки взаимодействия друг с другом, формирования совместного опыта победы и поражения.</w:t>
      </w:r>
    </w:p>
    <w:p w14:paraId="5C2789E7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205A0034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b/>
          <w:bCs/>
          <w:sz w:val="24"/>
          <w:szCs w:val="24"/>
        </w:rPr>
      </w:pPr>
      <w:r w:rsidRPr="00DF484C">
        <w:rPr>
          <w:rFonts w:ascii="Times New Roman" w:hAnsi="Times New Roman"/>
          <w:b/>
          <w:bCs/>
          <w:sz w:val="24"/>
          <w:szCs w:val="24"/>
        </w:rPr>
        <w:t>Методики и инструменты оценки</w:t>
      </w:r>
    </w:p>
    <w:p w14:paraId="37C69C90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597119B3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>1. Тесты и контрольные вопросы</w:t>
      </w:r>
    </w:p>
    <w:p w14:paraId="62F3DC9D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>2. Решение позиционных задач и головоломок</w:t>
      </w:r>
    </w:p>
    <w:p w14:paraId="40636527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>3. Анализ проведенных партий с указанием допущенных ошибок и сильных сторон</w:t>
      </w:r>
    </w:p>
    <w:p w14:paraId="402C5525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>4. Рейтинговая система оценки выступлений на турнирах</w:t>
      </w:r>
    </w:p>
    <w:p w14:paraId="7FCB4D52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>5. Организация регулярных зачётов по основным аспектам программы</w:t>
      </w:r>
    </w:p>
    <w:p w14:paraId="2CC80D24" w14:textId="54D72A74" w:rsid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  <w:r w:rsidRPr="00DF484C">
        <w:rPr>
          <w:rFonts w:ascii="Times New Roman" w:hAnsi="Times New Roman"/>
          <w:sz w:val="24"/>
          <w:szCs w:val="24"/>
        </w:rPr>
        <w:t>6. Проведение внутриклассных чемпионатов и первенств школы</w:t>
      </w:r>
    </w:p>
    <w:p w14:paraId="5D847A9C" w14:textId="77777777" w:rsidR="00DF484C" w:rsidRPr="00DF484C" w:rsidRDefault="00DF484C" w:rsidP="00DF484C">
      <w:pPr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1B859AF5" w14:textId="77777777" w:rsidR="000469AB" w:rsidRDefault="003A0EEC" w:rsidP="003A0EEC">
      <w:pPr>
        <w:pStyle w:val="11"/>
        <w:spacing w:line="20" w:lineRule="atLeast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                                               </w:t>
      </w:r>
      <w:r w:rsidR="004254D6" w:rsidRPr="000469AB">
        <w:rPr>
          <w:rFonts w:ascii="Times New Roman" w:hAnsi="Times New Roman"/>
          <w:b/>
          <w:bCs/>
          <w:color w:val="auto"/>
          <w:sz w:val="24"/>
          <w:szCs w:val="24"/>
        </w:rPr>
        <w:t xml:space="preserve">  </w:t>
      </w:r>
      <w:r w:rsidR="000469AB" w:rsidRPr="000469AB">
        <w:rPr>
          <w:rFonts w:ascii="Times New Roman" w:hAnsi="Times New Roman"/>
          <w:b/>
          <w:bCs/>
          <w:color w:val="auto"/>
          <w:sz w:val="24"/>
          <w:szCs w:val="24"/>
        </w:rPr>
        <w:t xml:space="preserve">3. </w:t>
      </w:r>
      <w:r w:rsidR="008A407B" w:rsidRPr="000469AB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8A407B" w:rsidRPr="008A407B">
        <w:rPr>
          <w:rFonts w:ascii="Times New Roman" w:hAnsi="Times New Roman"/>
          <w:b/>
          <w:color w:val="000000"/>
          <w:sz w:val="24"/>
          <w:szCs w:val="24"/>
        </w:rPr>
        <w:t>Список литературы</w:t>
      </w:r>
    </w:p>
    <w:p w14:paraId="78B111F8" w14:textId="77777777" w:rsidR="00DF484C" w:rsidRDefault="00DF484C" w:rsidP="00DF484C">
      <w:pPr>
        <w:rPr>
          <w:lang w:eastAsia="ru-RU"/>
        </w:rPr>
      </w:pPr>
    </w:p>
    <w:p w14:paraId="5595BA18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Для педагогов: </w:t>
      </w:r>
    </w:p>
    <w:p w14:paraId="6C10FE90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1. Дворецкий М. Методы шахматного обучения – Харьков: «Фолио», 1997. </w:t>
      </w:r>
    </w:p>
    <w:p w14:paraId="6302BDF7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2. Дорофеева А. Хочу учиться шахматам – М.: Russian Chess House, 2008. </w:t>
      </w:r>
    </w:p>
    <w:p w14:paraId="7B3E9D0B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3. Журавлев Н.И. Шаг за шагом – М.: ФиС, 1986. </w:t>
      </w:r>
    </w:p>
    <w:p w14:paraId="2C1BB9EA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4. Зак В.Г. Пути совершенствования – М.: ФиС, 1988. </w:t>
      </w:r>
    </w:p>
    <w:p w14:paraId="3EB816DB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5. Калиниченко Н.М. Шахматная стратегия: Полный курс – М.: ФАИР-ПРЕСС, 2005. </w:t>
      </w:r>
    </w:p>
    <w:p w14:paraId="3751A906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6. Карпов А. Учитесь шахматам. – М.: ЭГМОНТ Россия ЛТД, 2003. </w:t>
      </w:r>
    </w:p>
    <w:p w14:paraId="52CE205F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7. Кентлер А. Шахматный букварь-раскраска – М.: ФСРМПНТС, 2005. </w:t>
      </w:r>
    </w:p>
    <w:p w14:paraId="48BCCA82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8. Костенюк А. Как научить шахматам – М.: Russian Chess House, 2008. </w:t>
      </w:r>
    </w:p>
    <w:p w14:paraId="0DB1A995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9. Костров В. В какую силу я играю? Гамбиты – СПб: «Литера», 2001. </w:t>
      </w:r>
    </w:p>
    <w:p w14:paraId="73C37020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10. Костров В. В какую силу я играю? Открытые дебюты – СПб.: «Литера», 2001. </w:t>
      </w:r>
    </w:p>
    <w:p w14:paraId="2BB161E7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11. Костров В. В какую силу я играю? Полуоткрытые дебюты – СПб.: «Литера», 2001. </w:t>
      </w:r>
    </w:p>
    <w:p w14:paraId="4F05B282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12. Костьев А.Н. Учителю о шахматах – М.: «Просвещение», 1986. </w:t>
      </w:r>
    </w:p>
    <w:p w14:paraId="289E0C08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13. Нейштадт Я. По следам дебютных катастроф – М.: ФиС, 1979. </w:t>
      </w:r>
    </w:p>
    <w:p w14:paraId="52404A79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14. Нимцович А. Моя система – М.: ФиС, 1974. </w:t>
      </w:r>
    </w:p>
    <w:p w14:paraId="0775ED4F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>15. Панов В. Курс дебютов – М.: ФиС, 1961.</w:t>
      </w:r>
    </w:p>
    <w:p w14:paraId="521DB203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16. Пожарский В.А. Шахматный учебник – М.: изд. МЭИ, 1996. </w:t>
      </w:r>
    </w:p>
    <w:p w14:paraId="5842ED69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17. Попова М. 30 уроков шахматной тактики / М.Попова, В.Манаенков. – Тула: 2002. </w:t>
      </w:r>
    </w:p>
    <w:p w14:paraId="1A9ACA8F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18. Сухин И.Г. Удивительные приключения в шахматной стране – Ростов-на-Дону: «Феникс», 2004. </w:t>
      </w:r>
    </w:p>
    <w:p w14:paraId="3F599BA1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19. Хенкин В.Л. Последний шах: антология матовых комбинаций – М.: ФиС, 1979. </w:t>
      </w:r>
    </w:p>
    <w:p w14:paraId="6BB4347F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20. Яковлев Н.Г. Найди лучший ход! – СПб.: «Литера», 2002. </w:t>
      </w:r>
    </w:p>
    <w:p w14:paraId="7B4ED123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Для родителей: </w:t>
      </w:r>
    </w:p>
    <w:p w14:paraId="19BA263A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1. Дорофеева А. Хочу учиться шахматам - М.: Russian Chess House, 2008. </w:t>
      </w:r>
    </w:p>
    <w:p w14:paraId="155931F3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2. Журавлев Н.И. Шаг за шагом – М.: ФиС, 1986. </w:t>
      </w:r>
    </w:p>
    <w:p w14:paraId="19DDF792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3. Зак В.Г. Пути совершенствования – М.: ФиС, 1988. </w:t>
      </w:r>
    </w:p>
    <w:p w14:paraId="736F49AB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4. Карпов А. Учитесь шахматам – М.: ЭГМОНТ Россия ЛТД, 2003. </w:t>
      </w:r>
    </w:p>
    <w:p w14:paraId="0F6A16B7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5. Кентлер А. Шахматный букварь-раскраска. - М.: ФСРМПНТС, 2005. </w:t>
      </w:r>
    </w:p>
    <w:p w14:paraId="73F62C0A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6. Костенюк А. Как научить шахматам – М.: Russian Chess House, 2008. </w:t>
      </w:r>
    </w:p>
    <w:p w14:paraId="4604795D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7. Костров В. В какую силу я играю? Гамбиты – СПб.: «Литера», 2001. </w:t>
      </w:r>
    </w:p>
    <w:p w14:paraId="34B0B6D5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>8. Костров В. В какую силу я играю? Открытые дебюты – СПб.: «Литера», 2001.</w:t>
      </w:r>
    </w:p>
    <w:p w14:paraId="7A62DF3E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 9. Костров В. В какую силу я играю? Полуоткрытые дебюты – СПб.: «Литера», 2001. </w:t>
      </w:r>
    </w:p>
    <w:p w14:paraId="3E1B53DF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10. Сухин И.Г. Удивительные приключения в шахматной стране – Ростов-на-Дону: «Феникс», 2004. </w:t>
      </w:r>
    </w:p>
    <w:p w14:paraId="396D5FB7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Интернет-источники: </w:t>
      </w:r>
    </w:p>
    <w:p w14:paraId="33FDB0D2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1. https://lichess.org/ (решение задач, игры) </w:t>
      </w:r>
    </w:p>
    <w:p w14:paraId="26752AC1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2. https://www.chess.com/ru (игры, задачи, материалы) </w:t>
      </w:r>
    </w:p>
    <w:p w14:paraId="77F5E602" w14:textId="77777777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 xml:space="preserve">3. https://chess-board.ru/ (решение задач, просмотр партий) </w:t>
      </w:r>
    </w:p>
    <w:p w14:paraId="00767F4A" w14:textId="2F85C7E6" w:rsidR="00DF484C" w:rsidRPr="00DF484C" w:rsidRDefault="00DF484C" w:rsidP="00DF484C">
      <w:pPr>
        <w:rPr>
          <w:rFonts w:ascii="Times New Roman" w:hAnsi="Times New Roman" w:cs="Times New Roman"/>
          <w:sz w:val="24"/>
          <w:szCs w:val="24"/>
          <w:lang w:eastAsia="ru-RU"/>
        </w:rPr>
        <w:sectPr w:rsidR="00DF484C" w:rsidRPr="00DF484C" w:rsidSect="003C098E">
          <w:footerReference w:type="default" r:id="rId8"/>
          <w:footerReference w:type="first" r:id="rId9"/>
          <w:pgSz w:w="11906" w:h="16838"/>
          <w:pgMar w:top="1134" w:right="850" w:bottom="1134" w:left="1134" w:header="708" w:footer="708" w:gutter="0"/>
          <w:pgNumType w:start="0"/>
          <w:cols w:space="708"/>
          <w:titlePg/>
          <w:docGrid w:linePitch="360"/>
        </w:sectPr>
      </w:pPr>
      <w:r w:rsidRPr="00DF484C">
        <w:rPr>
          <w:rFonts w:ascii="Times New Roman" w:hAnsi="Times New Roman" w:cs="Times New Roman"/>
          <w:sz w:val="24"/>
          <w:szCs w:val="24"/>
          <w:lang w:eastAsia="ru-RU"/>
        </w:rPr>
        <w:t>4. https://chessmatenok.ru/ (просмотр партий)</w:t>
      </w:r>
    </w:p>
    <w:p w14:paraId="5CFDEC88" w14:textId="6F8B9792" w:rsidR="0052658B" w:rsidRPr="005200E3" w:rsidRDefault="0052658B" w:rsidP="005200E3">
      <w:pPr>
        <w:rPr>
          <w:rFonts w:ascii="Times New Roman" w:hAnsi="Times New Roman" w:cs="Times New Roman"/>
          <w:sz w:val="24"/>
          <w:szCs w:val="24"/>
        </w:rPr>
      </w:pPr>
      <w:bookmarkStart w:id="6" w:name="_Hlk111236977"/>
      <w:bookmarkEnd w:id="6"/>
    </w:p>
    <w:sectPr w:rsidR="0052658B" w:rsidRPr="005200E3" w:rsidSect="003D3A52">
      <w:pgSz w:w="11906" w:h="16838"/>
      <w:pgMar w:top="1134" w:right="849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9D8C6" w14:textId="77777777" w:rsidR="00C66903" w:rsidRDefault="00C66903" w:rsidP="00C47A65">
      <w:pPr>
        <w:spacing w:after="0" w:line="240" w:lineRule="auto"/>
      </w:pPr>
      <w:r>
        <w:separator/>
      </w:r>
    </w:p>
  </w:endnote>
  <w:endnote w:type="continuationSeparator" w:id="0">
    <w:p w14:paraId="6074D68A" w14:textId="77777777" w:rsidR="00C66903" w:rsidRDefault="00C66903" w:rsidP="00C47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9726813"/>
      <w:docPartObj>
        <w:docPartGallery w:val="Page Numbers (Bottom of Page)"/>
        <w:docPartUnique/>
      </w:docPartObj>
    </w:sdtPr>
    <w:sdtEndPr/>
    <w:sdtContent>
      <w:p w14:paraId="71025096" w14:textId="5BA854B6" w:rsidR="005A45D2" w:rsidRDefault="005A45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61C">
          <w:rPr>
            <w:noProof/>
          </w:rPr>
          <w:t>18</w:t>
        </w:r>
        <w:r>
          <w:fldChar w:fldCharType="end"/>
        </w:r>
      </w:p>
    </w:sdtContent>
  </w:sdt>
  <w:p w14:paraId="00DA884D" w14:textId="77777777" w:rsidR="005A45D2" w:rsidRDefault="005A45D2" w:rsidP="003C098E">
    <w:pPr>
      <w:pStyle w:val="a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2694281"/>
      <w:docPartObj>
        <w:docPartGallery w:val="Page Numbers (Bottom of Page)"/>
        <w:docPartUnique/>
      </w:docPartObj>
    </w:sdtPr>
    <w:sdtEndPr/>
    <w:sdtContent>
      <w:p w14:paraId="50B658A0" w14:textId="77777777" w:rsidR="005A45D2" w:rsidRDefault="00C66903">
        <w:pPr>
          <w:pStyle w:val="a3"/>
          <w:jc w:val="center"/>
        </w:pPr>
      </w:p>
    </w:sdtContent>
  </w:sdt>
  <w:p w14:paraId="7E72D76D" w14:textId="77777777" w:rsidR="005A45D2" w:rsidRDefault="005A45D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DFEFB" w14:textId="77777777" w:rsidR="00C66903" w:rsidRDefault="00C66903" w:rsidP="00C47A65">
      <w:pPr>
        <w:spacing w:after="0" w:line="240" w:lineRule="auto"/>
      </w:pPr>
      <w:r>
        <w:separator/>
      </w:r>
    </w:p>
  </w:footnote>
  <w:footnote w:type="continuationSeparator" w:id="0">
    <w:p w14:paraId="6FDC0F01" w14:textId="77777777" w:rsidR="00C66903" w:rsidRDefault="00C66903" w:rsidP="00C47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7CA"/>
    <w:multiLevelType w:val="multilevel"/>
    <w:tmpl w:val="C58659F8"/>
    <w:lvl w:ilvl="0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6F25342"/>
    <w:multiLevelType w:val="multilevel"/>
    <w:tmpl w:val="E238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AF346CC"/>
    <w:multiLevelType w:val="multilevel"/>
    <w:tmpl w:val="4B460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CA36C67"/>
    <w:multiLevelType w:val="hybridMultilevel"/>
    <w:tmpl w:val="E0628D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0F10DC9"/>
    <w:multiLevelType w:val="multilevel"/>
    <w:tmpl w:val="2C786D9C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83" w:hanging="60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/>
      </w:rPr>
    </w:lvl>
  </w:abstractNum>
  <w:abstractNum w:abstractNumId="5" w15:restartNumberingAfterBreak="0">
    <w:nsid w:val="4ED931D8"/>
    <w:multiLevelType w:val="hybridMultilevel"/>
    <w:tmpl w:val="E654A394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4FDB5340"/>
    <w:multiLevelType w:val="hybridMultilevel"/>
    <w:tmpl w:val="A47493D4"/>
    <w:lvl w:ilvl="0" w:tplc="BC9AF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DD416A"/>
    <w:multiLevelType w:val="multilevel"/>
    <w:tmpl w:val="CAA6BF1A"/>
    <w:lvl w:ilvl="0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7" w:hanging="1800"/>
      </w:pPr>
      <w:rPr>
        <w:rFonts w:hint="default"/>
      </w:rPr>
    </w:lvl>
  </w:abstractNum>
  <w:abstractNum w:abstractNumId="8" w15:restartNumberingAfterBreak="0">
    <w:nsid w:val="57552782"/>
    <w:multiLevelType w:val="hybridMultilevel"/>
    <w:tmpl w:val="3D78979A"/>
    <w:lvl w:ilvl="0" w:tplc="165C17AA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5C64428A"/>
    <w:multiLevelType w:val="multilevel"/>
    <w:tmpl w:val="E2382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737C293F"/>
    <w:multiLevelType w:val="hybridMultilevel"/>
    <w:tmpl w:val="FE7A4C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8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43A"/>
    <w:rsid w:val="000139BF"/>
    <w:rsid w:val="0003468F"/>
    <w:rsid w:val="00046735"/>
    <w:rsid w:val="000469AB"/>
    <w:rsid w:val="00053BE2"/>
    <w:rsid w:val="00065FDE"/>
    <w:rsid w:val="000751EC"/>
    <w:rsid w:val="000F0A2C"/>
    <w:rsid w:val="00121386"/>
    <w:rsid w:val="001228AF"/>
    <w:rsid w:val="00122E5A"/>
    <w:rsid w:val="00125589"/>
    <w:rsid w:val="00131AC2"/>
    <w:rsid w:val="00143B04"/>
    <w:rsid w:val="0016106C"/>
    <w:rsid w:val="00164803"/>
    <w:rsid w:val="0017004C"/>
    <w:rsid w:val="00184CB3"/>
    <w:rsid w:val="001960CC"/>
    <w:rsid w:val="001A4EF0"/>
    <w:rsid w:val="001C0B0E"/>
    <w:rsid w:val="001C31E5"/>
    <w:rsid w:val="0021335F"/>
    <w:rsid w:val="00265E3C"/>
    <w:rsid w:val="0028243A"/>
    <w:rsid w:val="00282D99"/>
    <w:rsid w:val="002851AF"/>
    <w:rsid w:val="0029617B"/>
    <w:rsid w:val="002C2765"/>
    <w:rsid w:val="002D5342"/>
    <w:rsid w:val="002F1135"/>
    <w:rsid w:val="00300C3F"/>
    <w:rsid w:val="00315B26"/>
    <w:rsid w:val="00354461"/>
    <w:rsid w:val="0037284B"/>
    <w:rsid w:val="003A00C0"/>
    <w:rsid w:val="003A0EEC"/>
    <w:rsid w:val="003A2A39"/>
    <w:rsid w:val="003B3008"/>
    <w:rsid w:val="003B3682"/>
    <w:rsid w:val="003B3AEA"/>
    <w:rsid w:val="003C098E"/>
    <w:rsid w:val="003D368C"/>
    <w:rsid w:val="003D3A52"/>
    <w:rsid w:val="003E48E8"/>
    <w:rsid w:val="003E6A58"/>
    <w:rsid w:val="003F367F"/>
    <w:rsid w:val="003F5375"/>
    <w:rsid w:val="00405CEF"/>
    <w:rsid w:val="00412798"/>
    <w:rsid w:val="004254D6"/>
    <w:rsid w:val="00442E64"/>
    <w:rsid w:val="00443411"/>
    <w:rsid w:val="00456844"/>
    <w:rsid w:val="004A3472"/>
    <w:rsid w:val="004B6D2A"/>
    <w:rsid w:val="004C1086"/>
    <w:rsid w:val="004C661C"/>
    <w:rsid w:val="004D02C6"/>
    <w:rsid w:val="005200E3"/>
    <w:rsid w:val="0052658B"/>
    <w:rsid w:val="00565B4A"/>
    <w:rsid w:val="00571D78"/>
    <w:rsid w:val="00584ABA"/>
    <w:rsid w:val="00596096"/>
    <w:rsid w:val="005971CA"/>
    <w:rsid w:val="005A3FEA"/>
    <w:rsid w:val="005A45D2"/>
    <w:rsid w:val="00602DE1"/>
    <w:rsid w:val="0060469E"/>
    <w:rsid w:val="00622C09"/>
    <w:rsid w:val="00653A9B"/>
    <w:rsid w:val="006902F2"/>
    <w:rsid w:val="006B5733"/>
    <w:rsid w:val="006D1EF6"/>
    <w:rsid w:val="0070211E"/>
    <w:rsid w:val="007048AE"/>
    <w:rsid w:val="007445D5"/>
    <w:rsid w:val="00756E81"/>
    <w:rsid w:val="00771AD9"/>
    <w:rsid w:val="0079144C"/>
    <w:rsid w:val="007B1C88"/>
    <w:rsid w:val="007D7C54"/>
    <w:rsid w:val="007F220F"/>
    <w:rsid w:val="007F64F4"/>
    <w:rsid w:val="00822F51"/>
    <w:rsid w:val="0083309A"/>
    <w:rsid w:val="00845A1C"/>
    <w:rsid w:val="008740AD"/>
    <w:rsid w:val="008A407B"/>
    <w:rsid w:val="008C19B8"/>
    <w:rsid w:val="008D1126"/>
    <w:rsid w:val="008D19A6"/>
    <w:rsid w:val="008E7654"/>
    <w:rsid w:val="009056F6"/>
    <w:rsid w:val="00937C08"/>
    <w:rsid w:val="00955976"/>
    <w:rsid w:val="009718BC"/>
    <w:rsid w:val="00982B2E"/>
    <w:rsid w:val="0099068A"/>
    <w:rsid w:val="00992E05"/>
    <w:rsid w:val="009939AA"/>
    <w:rsid w:val="009B3DB7"/>
    <w:rsid w:val="009B4DDB"/>
    <w:rsid w:val="009C10AE"/>
    <w:rsid w:val="009D31B1"/>
    <w:rsid w:val="009F16D8"/>
    <w:rsid w:val="009F4B17"/>
    <w:rsid w:val="00A21D7A"/>
    <w:rsid w:val="00A33E1F"/>
    <w:rsid w:val="00A52B39"/>
    <w:rsid w:val="00A94797"/>
    <w:rsid w:val="00AA7AD1"/>
    <w:rsid w:val="00AB3FB1"/>
    <w:rsid w:val="00AB48CA"/>
    <w:rsid w:val="00AD0B13"/>
    <w:rsid w:val="00AD36DB"/>
    <w:rsid w:val="00AF0D90"/>
    <w:rsid w:val="00B059F3"/>
    <w:rsid w:val="00B271FE"/>
    <w:rsid w:val="00B34464"/>
    <w:rsid w:val="00B40FFA"/>
    <w:rsid w:val="00B63F89"/>
    <w:rsid w:val="00BA5619"/>
    <w:rsid w:val="00BB71D0"/>
    <w:rsid w:val="00BF675C"/>
    <w:rsid w:val="00C2092D"/>
    <w:rsid w:val="00C310F0"/>
    <w:rsid w:val="00C33C93"/>
    <w:rsid w:val="00C47A65"/>
    <w:rsid w:val="00C66903"/>
    <w:rsid w:val="00C91744"/>
    <w:rsid w:val="00CB60FC"/>
    <w:rsid w:val="00CE7C69"/>
    <w:rsid w:val="00D3112A"/>
    <w:rsid w:val="00D37FCA"/>
    <w:rsid w:val="00D60481"/>
    <w:rsid w:val="00D66C73"/>
    <w:rsid w:val="00DB1DC8"/>
    <w:rsid w:val="00DB6158"/>
    <w:rsid w:val="00DC7DF8"/>
    <w:rsid w:val="00DD1C57"/>
    <w:rsid w:val="00DE01D4"/>
    <w:rsid w:val="00DE718E"/>
    <w:rsid w:val="00DE7ACF"/>
    <w:rsid w:val="00DF484C"/>
    <w:rsid w:val="00E65E97"/>
    <w:rsid w:val="00E75DBD"/>
    <w:rsid w:val="00E8105E"/>
    <w:rsid w:val="00E8303C"/>
    <w:rsid w:val="00E913C7"/>
    <w:rsid w:val="00EA3D25"/>
    <w:rsid w:val="00EB4088"/>
    <w:rsid w:val="00EB7039"/>
    <w:rsid w:val="00EC1550"/>
    <w:rsid w:val="00EF3E64"/>
    <w:rsid w:val="00EF4C5B"/>
    <w:rsid w:val="00F061EA"/>
    <w:rsid w:val="00F2102F"/>
    <w:rsid w:val="00F37541"/>
    <w:rsid w:val="00F655B1"/>
    <w:rsid w:val="00F657A8"/>
    <w:rsid w:val="00F706C1"/>
    <w:rsid w:val="00F936F9"/>
    <w:rsid w:val="00F95213"/>
    <w:rsid w:val="00FD33D4"/>
    <w:rsid w:val="00FD5EDB"/>
    <w:rsid w:val="00FF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609E7"/>
  <w15:chartTrackingRefBased/>
  <w15:docId w15:val="{2DA5C55D-937F-4FC6-8F0B-511D31346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61EA"/>
  </w:style>
  <w:style w:type="paragraph" w:styleId="1">
    <w:name w:val="heading 1"/>
    <w:basedOn w:val="a"/>
    <w:next w:val="a"/>
    <w:link w:val="10"/>
    <w:uiPriority w:val="9"/>
    <w:qFormat/>
    <w:rsid w:val="008A407B"/>
    <w:pPr>
      <w:keepNext/>
      <w:keepLines/>
      <w:spacing w:before="240" w:after="0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4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47A65"/>
  </w:style>
  <w:style w:type="table" w:customStyle="1" w:styleId="2">
    <w:name w:val="Сетка таблицы2"/>
    <w:basedOn w:val="a1"/>
    <w:rsid w:val="00C47A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7A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47A65"/>
  </w:style>
  <w:style w:type="paragraph" w:styleId="a7">
    <w:name w:val="List Paragraph"/>
    <w:basedOn w:val="a"/>
    <w:uiPriority w:val="34"/>
    <w:qFormat/>
    <w:rsid w:val="00B63F89"/>
    <w:pPr>
      <w:ind w:left="720"/>
      <w:contextualSpacing/>
    </w:pPr>
  </w:style>
  <w:style w:type="table" w:styleId="a8">
    <w:name w:val="Table Grid"/>
    <w:basedOn w:val="a1"/>
    <w:uiPriority w:val="39"/>
    <w:rsid w:val="003B3A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37F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37FCA"/>
    <w:rPr>
      <w:rFonts w:ascii="Segoe UI" w:hAnsi="Segoe UI" w:cs="Segoe UI"/>
      <w:sz w:val="18"/>
      <w:szCs w:val="18"/>
    </w:rPr>
  </w:style>
  <w:style w:type="character" w:customStyle="1" w:styleId="ab">
    <w:name w:val="Основной текст_"/>
    <w:link w:val="3"/>
    <w:rsid w:val="00653A9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b"/>
    <w:rsid w:val="00653A9B"/>
    <w:pPr>
      <w:widowControl w:val="0"/>
      <w:shd w:val="clear" w:color="auto" w:fill="FFFFFF"/>
      <w:spacing w:before="60" w:after="0" w:line="283" w:lineRule="exact"/>
      <w:ind w:hanging="360"/>
      <w:jc w:val="both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20">
    <w:name w:val="Основной текст (2)_"/>
    <w:basedOn w:val="a0"/>
    <w:link w:val="21"/>
    <w:rsid w:val="00DB1D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DB1DC8"/>
    <w:pPr>
      <w:widowControl w:val="0"/>
      <w:shd w:val="clear" w:color="auto" w:fill="FFFFFF"/>
      <w:spacing w:before="1740" w:after="0" w:line="0" w:lineRule="atLeast"/>
      <w:ind w:hanging="420"/>
      <w:jc w:val="center"/>
    </w:pPr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DD1C57"/>
    <w:pPr>
      <w:spacing w:after="0" w:line="240" w:lineRule="auto"/>
    </w:pPr>
  </w:style>
  <w:style w:type="character" w:styleId="ad">
    <w:name w:val="Strong"/>
    <w:basedOn w:val="a0"/>
    <w:uiPriority w:val="22"/>
    <w:qFormat/>
    <w:rsid w:val="00412798"/>
    <w:rPr>
      <w:b/>
      <w:bCs/>
    </w:rPr>
  </w:style>
  <w:style w:type="paragraph" w:customStyle="1" w:styleId="11">
    <w:name w:val="Заголовок 11"/>
    <w:basedOn w:val="a"/>
    <w:next w:val="a"/>
    <w:uiPriority w:val="9"/>
    <w:qFormat/>
    <w:rsid w:val="008A407B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A407B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10">
    <w:name w:val="Заголовок 1 Знак1"/>
    <w:basedOn w:val="a0"/>
    <w:uiPriority w:val="9"/>
    <w:rsid w:val="008A40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5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18171-1F24-4A6E-B785-066686AEC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22</Pages>
  <Words>5751</Words>
  <Characters>32781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Viktorovna</dc:creator>
  <cp:keywords/>
  <dc:description/>
  <cp:lastModifiedBy>admin</cp:lastModifiedBy>
  <cp:revision>116</cp:revision>
  <cp:lastPrinted>2025-08-17T17:01:00Z</cp:lastPrinted>
  <dcterms:created xsi:type="dcterms:W3CDTF">2025-08-17T19:33:00Z</dcterms:created>
  <dcterms:modified xsi:type="dcterms:W3CDTF">2025-09-05T11:21:00Z</dcterms:modified>
</cp:coreProperties>
</file>