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5777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B4537A3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16»</w:t>
      </w:r>
    </w:p>
    <w:p w14:paraId="59744606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F3DE7" w14:textId="77777777" w:rsidR="00FD33D4" w:rsidRPr="00C47A65" w:rsidRDefault="00FD33D4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1585" wp14:editId="780E54C6">
                <wp:simplePos x="0" y="0"/>
                <wp:positionH relativeFrom="column">
                  <wp:posOffset>200372</wp:posOffset>
                </wp:positionH>
                <wp:positionV relativeFrom="paragraph">
                  <wp:posOffset>316057</wp:posOffset>
                </wp:positionV>
                <wp:extent cx="2964872" cy="1239982"/>
                <wp:effectExtent l="0" t="0" r="698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72" cy="1239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7FE52" w14:textId="77777777" w:rsidR="005A45D2" w:rsidRPr="00FD33D4" w:rsidRDefault="005A45D2" w:rsidP="002C276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Принята на заседании </w:t>
                            </w:r>
                          </w:p>
                          <w:p w14:paraId="12E455B3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педагогического совета</w:t>
                            </w:r>
                          </w:p>
                          <w:p w14:paraId="5CB8798F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МБОУ «СОШ №16»</w:t>
                            </w:r>
                          </w:p>
                          <w:p w14:paraId="2C1C525E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Протокол № ___ от _______2025 г</w:t>
                            </w:r>
                          </w:p>
                          <w:p w14:paraId="5590BDCF" w14:textId="77777777" w:rsidR="005A45D2" w:rsidRDefault="005A45D2" w:rsidP="00FD33D4">
                            <w:pPr>
                              <w:jc w:val="center"/>
                            </w:pPr>
                          </w:p>
                          <w:p w14:paraId="2CCE89FD" w14:textId="77777777" w:rsidR="005A45D2" w:rsidRDefault="005A45D2" w:rsidP="00FD33D4">
                            <w:pPr>
                              <w:jc w:val="center"/>
                            </w:pPr>
                          </w:p>
                          <w:p w14:paraId="0A9075F2" w14:textId="77777777" w:rsidR="005A45D2" w:rsidRDefault="005A45D2" w:rsidP="00FD33D4">
                            <w:pPr>
                              <w:jc w:val="center"/>
                            </w:pPr>
                            <w:r>
                              <w:t>МБОУ «ОШ №16»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1585" id="Прямоугольник 2" o:spid="_x0000_s1026" style="position:absolute;left:0;text-align:left;margin-left:15.8pt;margin-top:24.9pt;width:233.45pt;height:9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ElnAIAAEcFAAAOAAAAZHJzL2Uyb0RvYy54bWysVM1uEzEQviPxDpbvdLNLaJuomypqVYRU&#10;tREt6tnx2s0K/2E72Q0nJK5IPAIPwQXx02fYvBFj72ZbSk6Ii3dmZ7758zc+Oq6lQCtmXalVjtO9&#10;AUZMUV2U6jbHb67Pnh1i5DxRBRFasRyvmcPHk6dPjiozZpleaFEwiyCIcuPK5HjhvRkniaMLJonb&#10;04YpMHJtJfGg2tuksKSC6FIk2WCwn1TaFsZqypyDv6etEU9ifM4Z9ZecO+aRyDHU5uNp4zkPZzI5&#10;IuNbS8yipF0Z5B+qkKRUkLQPdUo8QUtb/hVKltRqp7nfo1ommvOSstgDdJMOHnVztSCGxV5gOM70&#10;Y3L/Lyy9WM0sKoscZxgpIuGKmi+bD5vPzc/mbvOx+drcNT82n5pfzbfmO8rCvCrjxgC7MjPbaQ7E&#10;0HzNrQxfaAvVccbrfsas9ojCz2y0Pzw8gGQUbGn2fDQ6jFGTe7ixzr9kWqIg5NjCJcbZktW585AS&#10;XLcuIZtQ4VT6rBSitYY/SSizLSxKfi1Y6/2acWg4lBKjRqqxE2HRigBJCKVM+f3QKOQRCrwDjEPw&#10;HpjuAgqfdqDON8BYpGAPHOwC/pmxR8SsWvkeLEul7a4Axds+c+u/7b7tObTv63ndXdZcF2u4cqvb&#10;XXCGnpUw53Pi/IxYID+sCSy0v4SDC13lWHcSRgtt3+/6H/yBk2DFqIJlyrF7tySWYSReKWDrKB0O&#10;w/ZFZfjiIAPFPrTMH1rUUp5ouIoUng5Doxj8vdiK3Gp5A3s/DVnBRBSF3Dmm3m6VE98uObwclE2n&#10;0Q02zhB/rq4MDcHDgAOPrusbYk1HNg88vdDbxSPjR5xrfQNS6enSa15GQoYRt3PtRg/bGvnTvSzh&#10;OXioR6/792/yGwAA//8DAFBLAwQUAAYACAAAACEA5Wk31+EAAAAJAQAADwAAAGRycy9kb3ducmV2&#10;LnhtbEyPwU7DMBBE70j8g7VI3KiTJm0hZFOhiooDh4rQShzd2E0C8TqN3Tb8PcsJTqvRjGbf5MvR&#10;duJsBt86QognEQhDldMt1Qjb9/XdPQgfFGnVOTII38bDsri+ylWm3YXezLkMteAS8plCaELoMyl9&#10;1Rir/MT1htg7uMGqwHKopR7UhcttJ6dRNJdWtcQfGtWbVWOqr/JkEV4/9TGtP543SbtYLXbH9KVc&#10;HxLE25vx6RFEMGP4C8MvPqNDwUx7dyLtRYeQxHNOIqQPvIB9vjMQe4RpOotBFrn8v6D4AQAA//8D&#10;AFBLAQItABQABgAIAAAAIQC2gziS/gAAAOEBAAATAAAAAAAAAAAAAAAAAAAAAABbQ29udGVudF9U&#10;eXBlc10ueG1sUEsBAi0AFAAGAAgAAAAhADj9If/WAAAAlAEAAAsAAAAAAAAAAAAAAAAALwEAAF9y&#10;ZWxzLy5yZWxzUEsBAi0AFAAGAAgAAAAhADqH0SWcAgAARwUAAA4AAAAAAAAAAAAAAAAALgIAAGRy&#10;cy9lMm9Eb2MueG1sUEsBAi0AFAAGAAgAAAAhAOVpN9fhAAAACQEAAA8AAAAAAAAAAAAAAAAA9gQA&#10;AGRycy9kb3ducmV2LnhtbFBLBQYAAAAABAAEAPMAAAAEBgAAAAA=&#10;" fillcolor="white [3201]" stroked="f" strokeweight="1pt">
                <v:textbox>
                  <w:txbxContent>
                    <w:p w14:paraId="26F7FE52" w14:textId="77777777" w:rsidR="005A45D2" w:rsidRPr="00FD33D4" w:rsidRDefault="005A45D2" w:rsidP="002C276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Принята на заседании </w:t>
                      </w:r>
                    </w:p>
                    <w:p w14:paraId="12E455B3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педагогического совета</w:t>
                      </w:r>
                    </w:p>
                    <w:p w14:paraId="5CB8798F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 МБОУ «СОШ №16»</w:t>
                      </w:r>
                    </w:p>
                    <w:p w14:paraId="2C1C525E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Протокол № ___ от _______2025 г</w:t>
                      </w:r>
                    </w:p>
                    <w:p w14:paraId="5590BDCF" w14:textId="77777777" w:rsidR="005A45D2" w:rsidRDefault="005A45D2" w:rsidP="00FD33D4">
                      <w:pPr>
                        <w:jc w:val="center"/>
                      </w:pPr>
                    </w:p>
                    <w:p w14:paraId="2CCE89FD" w14:textId="77777777" w:rsidR="005A45D2" w:rsidRDefault="005A45D2" w:rsidP="00FD33D4">
                      <w:pPr>
                        <w:jc w:val="center"/>
                      </w:pPr>
                    </w:p>
                    <w:p w14:paraId="0A9075F2" w14:textId="77777777" w:rsidR="005A45D2" w:rsidRDefault="005A45D2" w:rsidP="00FD33D4">
                      <w:pPr>
                        <w:jc w:val="center"/>
                      </w:pPr>
                      <w:r>
                        <w:t>МБОУ «ОШ №16»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W w:w="4238" w:type="dxa"/>
        <w:tblInd w:w="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</w:tblGrid>
      <w:tr w:rsidR="00C47A65" w:rsidRPr="00C47A65" w14:paraId="526AA3CC" w14:textId="77777777" w:rsidTr="003D3A52">
        <w:tc>
          <w:tcPr>
            <w:tcW w:w="4238" w:type="dxa"/>
            <w:hideMark/>
          </w:tcPr>
          <w:p w14:paraId="49E6AC12" w14:textId="77777777" w:rsidR="00FD33D4" w:rsidRDefault="00FD33D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Утверждаю:</w:t>
            </w:r>
          </w:p>
          <w:p w14:paraId="3164109F" w14:textId="77777777" w:rsidR="00FD33D4" w:rsidRPr="00FD33D4" w:rsidRDefault="00FD33D4" w:rsidP="00143B04">
            <w:pPr>
              <w:spacing w:before="240"/>
              <w:rPr>
                <w:sz w:val="24"/>
              </w:rPr>
            </w:pPr>
            <w:r w:rsidRPr="00C47A65">
              <w:rPr>
                <w:rFonts w:cs="Calibri"/>
                <w:sz w:val="24"/>
                <w:szCs w:val="24"/>
              </w:rPr>
              <w:t xml:space="preserve">Директор школы </w:t>
            </w:r>
            <w:r w:rsidRPr="00FD33D4">
              <w:rPr>
                <w:sz w:val="24"/>
              </w:rPr>
              <w:t>МБОУ «СОШ №16»</w:t>
            </w:r>
          </w:p>
          <w:p w14:paraId="66DE74AF" w14:textId="77777777" w:rsidR="00143B04" w:rsidRDefault="00FD33D4" w:rsidP="00143B04">
            <w:pPr>
              <w:spacing w:before="240" w:after="200"/>
              <w:rPr>
                <w:rFonts w:cs="Calibri"/>
                <w:sz w:val="24"/>
                <w:szCs w:val="24"/>
              </w:rPr>
            </w:pPr>
            <w:r w:rsidRPr="00C47A65">
              <w:rPr>
                <w:rFonts w:cs="Calibri"/>
                <w:sz w:val="24"/>
                <w:szCs w:val="24"/>
              </w:rPr>
              <w:t>Березина А.Н.</w:t>
            </w:r>
          </w:p>
          <w:p w14:paraId="7F2F3E01" w14:textId="77777777" w:rsidR="00C47A65" w:rsidRPr="00C47A65" w:rsidRDefault="00143B0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 w:rsidRPr="00FD33D4">
              <w:rPr>
                <w:rFonts w:cs="Calibri"/>
                <w:sz w:val="24"/>
                <w:szCs w:val="24"/>
              </w:rPr>
              <w:t>П</w:t>
            </w:r>
            <w:r w:rsidR="00C47A65" w:rsidRPr="00FD33D4">
              <w:rPr>
                <w:rFonts w:cs="Calibri"/>
                <w:sz w:val="24"/>
                <w:szCs w:val="24"/>
              </w:rPr>
              <w:t>риказом №___ от ____</w:t>
            </w:r>
          </w:p>
        </w:tc>
      </w:tr>
      <w:tr w:rsidR="00C47A65" w:rsidRPr="00C47A65" w14:paraId="7C037240" w14:textId="77777777" w:rsidTr="003D3A52">
        <w:tc>
          <w:tcPr>
            <w:tcW w:w="4238" w:type="dxa"/>
          </w:tcPr>
          <w:p w14:paraId="601AB7A1" w14:textId="77777777" w:rsidR="00C47A65" w:rsidRPr="00C47A65" w:rsidRDefault="00C47A65" w:rsidP="00C47A65">
            <w:pPr>
              <w:spacing w:after="200"/>
              <w:rPr>
                <w:rFonts w:cs="Calibri"/>
                <w:sz w:val="24"/>
                <w:szCs w:val="24"/>
              </w:rPr>
            </w:pPr>
          </w:p>
        </w:tc>
      </w:tr>
    </w:tbl>
    <w:p w14:paraId="2B430E7E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FBA62" w14:textId="77777777" w:rsidR="00C47A65" w:rsidRPr="00C47A65" w:rsidRDefault="00C47A65" w:rsidP="00143B04">
      <w:pPr>
        <w:spacing w:before="240" w:after="20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E2DCD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D009" w14:textId="77777777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34BCDCCF" w14:textId="4D3F328C" w:rsidR="00143B04" w:rsidRPr="00C47A65" w:rsidRDefault="007F64F4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14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</w:t>
      </w:r>
    </w:p>
    <w:p w14:paraId="4C6FCE7C" w14:textId="165357B3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33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</w:t>
      </w:r>
      <w:r w:rsidR="009B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 театр «Бенефис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514A5A" w14:textId="77777777" w:rsidR="00143B04" w:rsidRPr="00C47A65" w:rsidRDefault="00143B04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E60B2" w14:textId="5E44C37D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учащихся: </w:t>
      </w:r>
      <w:r w:rsidR="009B4D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9B4D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14:paraId="13F06C33" w14:textId="77777777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- 1 год</w:t>
      </w:r>
    </w:p>
    <w:p w14:paraId="0973AAB6" w14:textId="77777777" w:rsidR="00C47A65" w:rsidRDefault="00C47A65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8B4DA" w14:textId="77777777" w:rsidR="00143B04" w:rsidRPr="00C47A65" w:rsidRDefault="00143B04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ED389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F7056" w14:textId="3C425750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Автор-разработчик:</w:t>
      </w:r>
    </w:p>
    <w:p w14:paraId="3E356B0F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Педагог дополнительного образования </w:t>
      </w:r>
    </w:p>
    <w:p w14:paraId="2258F3CB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Домрачева Анастасия Александровна</w:t>
      </w:r>
    </w:p>
    <w:p w14:paraId="5E71BB24" w14:textId="77777777" w:rsid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254C30" w14:textId="77777777" w:rsidR="00143B04" w:rsidRPr="00C47A65" w:rsidRDefault="00143B04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8ADCB" w14:textId="77777777" w:rsidR="00C47A65" w:rsidRPr="00C47A65" w:rsidRDefault="00C47A65" w:rsidP="00143B04">
      <w:pPr>
        <w:spacing w:before="240" w:after="200" w:line="276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п. Сосновый Бор</w:t>
      </w:r>
    </w:p>
    <w:p w14:paraId="72603536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6FE64B1B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C39A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характеристики общеразвивающей программ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ы …………………...…………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 2</w:t>
      </w:r>
    </w:p>
    <w:p w14:paraId="4B9BA1D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Пояснительная записка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………………………………………………………..……….…..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</w:p>
    <w:p w14:paraId="2C9C928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1.2 Цель и задачи общеразвивающей программы …………………………….....…………..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0DAEA562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 .................................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.…………...………………..………...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00B4DA3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8E7654" w:rsidRPr="008E7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общеразвивающей программы</w:t>
      </w:r>
      <w:r w:rsidR="008E7654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………………………..………….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CAE200F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2.Организационно-педагогические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………………………………………..……...…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14:paraId="4F10C1F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...…………………………………………...…..……..…... 10</w:t>
      </w:r>
    </w:p>
    <w:p w14:paraId="50EE9C3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программы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……………………………………………..………… 16</w:t>
      </w:r>
    </w:p>
    <w:p w14:paraId="6CEACDC1" w14:textId="77777777" w:rsid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аттестации/контроля и оценочные материалы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……………….…….. 10</w:t>
      </w:r>
    </w:p>
    <w:p w14:paraId="06E449AC" w14:textId="77777777" w:rsidR="008E7654" w:rsidRPr="00C47A65" w:rsidRDefault="008E7654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2.4 Оценочные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........................................................................................................... 12</w:t>
      </w:r>
    </w:p>
    <w:p w14:paraId="7EEAF5F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3.Список литературы ………………………………………………………………………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 13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EB049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AB74B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F68DD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B4F08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3EA6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36A7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5878A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875B4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86396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1729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609C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23252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114682" w14:textId="77777777" w:rsidR="00C47A65" w:rsidRPr="00C47A65" w:rsidRDefault="00C47A65" w:rsidP="00C47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225132"/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8CAD772" w14:textId="77777777" w:rsidR="00C47A65" w:rsidRP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1.Основные характеристики общеразвивающей программы</w:t>
      </w:r>
    </w:p>
    <w:p w14:paraId="78B811AB" w14:textId="77777777" w:rsid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Пояснительная записка</w:t>
      </w:r>
      <w:bookmarkEnd w:id="0"/>
    </w:p>
    <w:p w14:paraId="488AC47B" w14:textId="77777777" w:rsidR="00622C09" w:rsidRPr="00C47A65" w:rsidRDefault="00622C09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08A2A" w14:textId="22E7BAD6" w:rsidR="00622C09" w:rsidRPr="00622C09" w:rsidRDefault="00C47A65" w:rsidP="00622C09">
      <w:pPr>
        <w:pStyle w:val="a7"/>
        <w:widowControl w:val="0"/>
        <w:numPr>
          <w:ilvl w:val="2"/>
          <w:numId w:val="8"/>
        </w:numPr>
        <w:spacing w:after="0" w:line="276" w:lineRule="auto"/>
        <w:ind w:right="28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62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Направленность </w:t>
      </w:r>
      <w:r w:rsidRPr="0062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622C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B707B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художественная.</w:t>
      </w:r>
    </w:p>
    <w:p w14:paraId="24D83408" w14:textId="440D64D3" w:rsidR="00653A9B" w:rsidRPr="007F64F4" w:rsidRDefault="00F655B1" w:rsidP="007F64F4">
      <w:pPr>
        <w:pStyle w:val="3"/>
        <w:spacing w:line="360" w:lineRule="auto"/>
        <w:ind w:left="40" w:right="40" w:firstLine="547"/>
      </w:pPr>
      <w:bookmarkStart w:id="1" w:name="_Hlk111222681"/>
      <w:r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1.1.2. </w:t>
      </w:r>
      <w:r w:rsidR="00143B04" w:rsidRPr="00F655B1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Актуальность</w:t>
      </w:r>
      <w:r w:rsidR="00143B04" w:rsidRPr="00143B04">
        <w:rPr>
          <w:bCs/>
          <w:sz w:val="24"/>
          <w:szCs w:val="24"/>
          <w:lang w:eastAsia="ru-RU"/>
        </w:rPr>
        <w:t xml:space="preserve"> </w:t>
      </w:r>
      <w:r w:rsidR="00143B04" w:rsidRPr="007F64F4">
        <w:rPr>
          <w:b/>
          <w:sz w:val="24"/>
          <w:szCs w:val="24"/>
          <w:lang w:eastAsia="ru-RU"/>
        </w:rPr>
        <w:t>и</w:t>
      </w:r>
      <w:r w:rsidR="00C47A65" w:rsidRPr="007F64F4">
        <w:rPr>
          <w:b/>
          <w:sz w:val="24"/>
          <w:szCs w:val="24"/>
          <w:lang w:eastAsia="ru-RU"/>
        </w:rPr>
        <w:t xml:space="preserve"> педагогическая целесообразность</w:t>
      </w:r>
      <w:bookmarkEnd w:id="1"/>
      <w:r w:rsidR="007F64F4">
        <w:rPr>
          <w:bCs/>
          <w:sz w:val="24"/>
          <w:szCs w:val="24"/>
          <w:shd w:val="clear" w:color="auto" w:fill="FFFFFF"/>
          <w:lang w:eastAsia="ru-RU" w:bidi="ru-RU"/>
        </w:rPr>
        <w:t>:</w:t>
      </w:r>
      <w:r w:rsidR="007F64F4" w:rsidRPr="007F64F4">
        <w:t xml:space="preserve"> </w:t>
      </w:r>
      <w:r w:rsidR="007F64F4">
        <w:t>Развитие творческих способностей детей средствами театрального искусства. 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  <w:r w:rsidR="007F64F4" w:rsidRPr="007F64F4">
        <w:rPr>
          <w:noProof/>
        </w:rPr>
        <w:drawing>
          <wp:inline distT="0" distB="0" distL="0" distR="0" wp14:anchorId="618BD50B" wp14:editId="1734DB3E">
            <wp:extent cx="6119495" cy="10077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5F1F" w14:textId="1550ED00" w:rsidR="00C47A65" w:rsidRPr="00C47A65" w:rsidRDefault="00C47A65" w:rsidP="00653A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 с требованиями нормативно-правовых документов в области образования, защиты прав ребенка:</w:t>
      </w:r>
    </w:p>
    <w:p w14:paraId="3D8CFF41" w14:textId="77777777" w:rsidR="001960CC" w:rsidRPr="00B63F89" w:rsidRDefault="001960CC" w:rsidP="00B63F89">
      <w:pPr>
        <w:pStyle w:val="a7"/>
        <w:numPr>
          <w:ilvl w:val="0"/>
          <w:numId w:val="6"/>
        </w:numPr>
        <w:spacing w:after="0" w:line="276" w:lineRule="auto"/>
        <w:ind w:right="-81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№ 273-Ф3 «Об образовании в Российской Федерации»; </w:t>
      </w:r>
    </w:p>
    <w:p w14:paraId="65293608" w14:textId="77777777" w:rsidR="001960CC" w:rsidRDefault="001960CC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4.07.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295-ФЗ «О внесении изменений в Федеральный закон «Об образовании в Российской Федерации»»</w:t>
      </w:r>
    </w:p>
    <w:p w14:paraId="790AAD71" w14:textId="77777777" w:rsidR="00F061EA" w:rsidRDefault="001960CC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24.07.1998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124-ФЗ «Об основных гарантиях прав ребенка в Российской Федерации» (в редакции 2013г.)</w:t>
      </w:r>
    </w:p>
    <w:p w14:paraId="29ACAE68" w14:textId="77777777" w:rsidR="00F061EA" w:rsidRPr="00F061EA" w:rsidRDefault="00F061EA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E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г № 678-р</w:t>
      </w:r>
    </w:p>
    <w:p w14:paraId="60AB840D" w14:textId="77777777" w:rsidR="00F061EA" w:rsidRDefault="00F061EA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21.07.2020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474 «О национальных целях развития Российской Федерации на период до 2030 года»</w:t>
      </w:r>
    </w:p>
    <w:p w14:paraId="2EF5D05F" w14:textId="77777777" w:rsidR="00B63F89" w:rsidRDefault="00F061EA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09.11.2022 № 809 «Об утверждении</w:t>
      </w:r>
      <w:r w:rsid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государственной политики по сохранению и укреплению традиционных российских духовно-нравственных ценностей»</w:t>
      </w:r>
    </w:p>
    <w:p w14:paraId="2747AAB3" w14:textId="77777777" w:rsidR="00B63F89" w:rsidRPr="00B63F89" w:rsidRDefault="00B63F89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036C54DF" w14:textId="77777777" w:rsidR="001A4EF0" w:rsidRDefault="00B63F89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санитарного врача РФ от 28.01.2021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санитарных правил и норм».</w:t>
      </w:r>
    </w:p>
    <w:p w14:paraId="6E009932" w14:textId="77777777" w:rsidR="001A4EF0" w:rsidRDefault="001A4EF0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11.10.2023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1678,</w:t>
      </w:r>
      <w:r w:rsidRPr="001A4EF0"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14:paraId="2801F71F" w14:textId="77777777" w:rsidR="003D3A52" w:rsidRDefault="001A4EF0" w:rsidP="003D3A52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Российской Федерации от 5.05.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298н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профессионального стандарта «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детей и взрослых»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6E721FB9" w14:textId="77777777" w:rsidR="00D3112A" w:rsidRDefault="003D3A52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629</w:t>
      </w: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B37F6A4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просвещения РФ от 3.09.2019 года № 467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Целевой модели развития региональных систем дополнительного образования детей».</w:t>
      </w:r>
    </w:p>
    <w:p w14:paraId="1CFDC3ED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882/391 называется «Об организации и осуществлении образовательной деятельности при сетевой форме реализации образовательных программ».</w:t>
      </w:r>
    </w:p>
    <w:p w14:paraId="4E52267A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ючая разноуровневые программы)»</w:t>
      </w:r>
    </w:p>
    <w:p w14:paraId="409AE5D2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28.08.2015 N АК-2563/05</w:t>
      </w:r>
      <w:r w:rsidR="00DB6158"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</w:t>
      </w:r>
    </w:p>
    <w:p w14:paraId="116F786B" w14:textId="77777777" w:rsidR="00DB6158" w:rsidRDefault="00DB6158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просвещения РФ от 30.12.2022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АБ-3924/06 называется «О направлении методических рекомендаций» (вместе с "Методическими рекомендациями "Создание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Федерации")</w:t>
      </w:r>
    </w:p>
    <w:p w14:paraId="7C6B4D26" w14:textId="77777777" w:rsidR="003C098E" w:rsidRDefault="00DB6158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терства просвещения РФ от 07.05.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ВБ-976/04 называется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</w:t>
      </w:r>
    </w:p>
    <w:p w14:paraId="3B7BB86B" w14:textId="77777777" w:rsidR="003C098E" w:rsidRDefault="003C098E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5EC667" w14:textId="77777777" w:rsidR="00F061EA" w:rsidRDefault="003C098E" w:rsidP="00622C0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молодёжной политики Свердловской области от 29.06.2023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785-Д «Об утверждении Требований к условиям и порядку оказания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услуги в социальной сфере «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программ»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сертификатом».</w:t>
      </w:r>
    </w:p>
    <w:p w14:paraId="12EE159E" w14:textId="77777777" w:rsidR="00622C09" w:rsidRPr="00622C09" w:rsidRDefault="00622C09" w:rsidP="00622C09">
      <w:pPr>
        <w:spacing w:after="0" w:line="276" w:lineRule="auto"/>
        <w:ind w:left="1287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78D26" w14:textId="2546586B" w:rsidR="007F64F4" w:rsidRPr="007F64F4" w:rsidRDefault="00B40FFA" w:rsidP="007F64F4">
      <w:pPr>
        <w:pStyle w:val="a7"/>
        <w:numPr>
          <w:ilvl w:val="2"/>
          <w:numId w:val="8"/>
        </w:num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52D872" w14:textId="17010FB5" w:rsidR="007F64F4" w:rsidRPr="007F64F4" w:rsidRDefault="007F64F4" w:rsidP="007F64F4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школьного театра направлена на всестороннее развитие ребенка, формирование важных личностных качеств и культурных ценностей</w:t>
      </w:r>
    </w:p>
    <w:p w14:paraId="2BFD384D" w14:textId="33BEB020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Творческое развитие учащихся</w:t>
      </w:r>
    </w:p>
    <w:p w14:paraId="2C659992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14756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является формирование творческих способностей детей, развитие воображения, артистизма, эмоциональной выразительности и чувства прекрасного.</w:t>
      </w:r>
    </w:p>
    <w:p w14:paraId="21DA8B28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939FF" w14:textId="1EC458BD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Интеграция учебных предметов</w:t>
      </w:r>
    </w:p>
    <w:p w14:paraId="5AD2DBE1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A2452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театром способствуют развитию межпредметных связей, интегрируя знания литературы, истории, музыки, искусства и русского языка.</w:t>
      </w:r>
    </w:p>
    <w:p w14:paraId="456058F9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2139D" w14:textId="58BE6B31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Коллективная деятельность</w:t>
      </w:r>
    </w:p>
    <w:p w14:paraId="2DF728A1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E83F9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театральной студии предполагает командную работу, взаимодействие и сотрудничество учеников друг с другом, умение распределять роли и отвечать за свою часть общего результата.</w:t>
      </w:r>
    </w:p>
    <w:p w14:paraId="5C79DF57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9FE6C" w14:textId="08E32E03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Психологическая поддержка</w:t>
      </w:r>
    </w:p>
    <w:p w14:paraId="45224BB4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F0365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помогает детям преодолевать стеснительность, страх перед аудиторией, способствует повышению самооценки и уверенности в себе.</w:t>
      </w:r>
    </w:p>
    <w:p w14:paraId="6DF20CB6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E85D8" w14:textId="67BA3A28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Воспитание эстетического вкуса</w:t>
      </w:r>
    </w:p>
    <w:p w14:paraId="68C1A6AD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43AC0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художественного восприятия мира, знакомство с лучшими образцами драматического искусства, классической и современной драматургии.</w:t>
      </w:r>
    </w:p>
    <w:p w14:paraId="50EEB3E9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8DB84" w14:textId="73E16F9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Возможности самовыражения</w:t>
      </w:r>
    </w:p>
    <w:p w14:paraId="678A4A0A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761D6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возможность проявить себя в разных ролях, раскрыть индивидуальные таланты и способности, выразить собственные эмоции и мысли.</w:t>
      </w:r>
    </w:p>
    <w:p w14:paraId="3081206A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55BE5" w14:textId="7C66BA5E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Социальная адаптация</w:t>
      </w:r>
    </w:p>
    <w:p w14:paraId="026354C9" w14:textId="77777777" w:rsidR="007F64F4" w:rsidRPr="007F64F4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72C37" w14:textId="0C0893E6" w:rsidR="00E913C7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школьных спектаклях позволяет учащимся лучше адаптироваться в коллективе, улучшает коммуникативные навыки, формирует позитивное отношение к общению и сотрудничеству.</w:t>
      </w:r>
    </w:p>
    <w:p w14:paraId="401E99D3" w14:textId="77777777" w:rsidR="007F64F4" w:rsidRPr="00B40FFA" w:rsidRDefault="007F64F4" w:rsidP="007F64F4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2BA0B" w14:textId="0D97F7C3" w:rsidR="009056F6" w:rsidRPr="009056F6" w:rsidRDefault="00C47A65" w:rsidP="009056F6">
      <w:pPr>
        <w:pStyle w:val="a7"/>
        <w:numPr>
          <w:ilvl w:val="2"/>
          <w:numId w:val="8"/>
        </w:num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</w:t>
      </w:r>
      <w:r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4FBE58" w14:textId="07E2BBBC" w:rsidR="00AA7AD1" w:rsidRPr="009056F6" w:rsidRDefault="009056F6" w:rsidP="009056F6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7AD1"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рассчитана на обучающихся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A7AD1"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7AD1"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Набор в группу осуществляется на основании заявления родителя (законного представителя). Общий численный состав групп – до </w:t>
      </w:r>
      <w:r w:rsid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A7AD1"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 состав могут входить учащиеся с ОВЗ, одаренные дети и дети, находящиеся в трудной жизненной ситуации.</w:t>
      </w:r>
    </w:p>
    <w:p w14:paraId="7FE10856" w14:textId="2045F908" w:rsidR="00C47A65" w:rsidRPr="00CB60FC" w:rsidRDefault="00C47A65" w:rsidP="00CB60FC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C958" w14:textId="77777777" w:rsidR="00622C09" w:rsidRPr="00C47A65" w:rsidRDefault="00622C09" w:rsidP="00F061EA">
      <w:pPr>
        <w:spacing w:after="0" w:line="276" w:lineRule="auto"/>
        <w:ind w:left="720" w:right="-81"/>
        <w:jc w:val="both"/>
        <w:rPr>
          <w:rFonts w:ascii="Times New Roman" w:hAnsi="Times New Roman" w:cs="Times New Roman"/>
          <w:sz w:val="24"/>
          <w:szCs w:val="24"/>
        </w:rPr>
      </w:pPr>
    </w:p>
    <w:p w14:paraId="4D7E29C8" w14:textId="265DC5B4" w:rsidR="00F655B1" w:rsidRDefault="00F655B1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</w:t>
      </w:r>
      <w:r w:rsidRPr="00CB6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.5. Объем и срок освоения программы</w:t>
      </w:r>
      <w:r w:rsidRPr="00CB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CB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1 год.</w:t>
      </w:r>
    </w:p>
    <w:p w14:paraId="7C15BE63" w14:textId="77777777" w:rsidR="00622C09" w:rsidRPr="00C47A65" w:rsidRDefault="00622C09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5C8E9" w14:textId="77777777" w:rsidR="00265E3C" w:rsidRDefault="00265E3C" w:rsidP="00622C09">
      <w:pPr>
        <w:spacing w:after="0" w:line="276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1.1.6. Особенности организ</w:t>
      </w:r>
      <w:r w:rsidR="00622C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ации образовательного процесса.</w:t>
      </w:r>
    </w:p>
    <w:p w14:paraId="4F6970AE" w14:textId="1A54C49E" w:rsidR="00C47A65" w:rsidRPr="00622C09" w:rsidRDefault="00265E3C" w:rsidP="00622C0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3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- </w:t>
      </w:r>
      <w:r w:rsidR="00C47A65" w:rsidRPr="00265E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Режим </w:t>
      </w:r>
      <w:r w:rsidR="00C47A65" w:rsidRPr="00CB60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занятий</w:t>
      </w:r>
      <w:r w:rsidR="003E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7A65" w:rsidRPr="00CB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A65" w:rsidRPr="00CB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минут)</w:t>
      </w:r>
      <w:r w:rsidR="0062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A65" w:rsidRPr="00C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B149B7B" w14:textId="77777777" w:rsidR="00C47A65" w:rsidRDefault="00265E3C" w:rsidP="00C47A6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C47A65"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орм обучения: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очная </w:t>
      </w:r>
    </w:p>
    <w:p w14:paraId="3A1A2434" w14:textId="2048C136" w:rsidR="00AA7AD1" w:rsidRPr="0024462C" w:rsidRDefault="00265E3C" w:rsidP="00AA7AD1">
      <w:pPr>
        <w:pStyle w:val="3"/>
        <w:spacing w:line="360" w:lineRule="auto"/>
        <w:ind w:right="-2" w:firstLine="547"/>
        <w:rPr>
          <w:sz w:val="24"/>
          <w:szCs w:val="24"/>
        </w:rPr>
      </w:pPr>
      <w:r w:rsidRPr="00265E3C">
        <w:rPr>
          <w:b/>
          <w:color w:val="000000"/>
          <w:sz w:val="24"/>
          <w:szCs w:val="24"/>
          <w:lang w:eastAsia="ru-RU"/>
        </w:rPr>
        <w:t>- Форма организации образовательного</w:t>
      </w:r>
      <w:r>
        <w:rPr>
          <w:color w:val="000000"/>
          <w:sz w:val="24"/>
          <w:szCs w:val="24"/>
          <w:lang w:eastAsia="ru-RU"/>
        </w:rPr>
        <w:t xml:space="preserve"> процесса </w:t>
      </w:r>
      <w:r w:rsidR="004D02C6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</w:t>
      </w:r>
      <w:r w:rsidR="00AA7AD1">
        <w:rPr>
          <w:sz w:val="24"/>
          <w:szCs w:val="24"/>
        </w:rPr>
        <w:t>з</w:t>
      </w:r>
      <w:r w:rsidR="00AA7AD1" w:rsidRPr="0024462C">
        <w:rPr>
          <w:sz w:val="24"/>
          <w:szCs w:val="24"/>
        </w:rPr>
        <w:t>анятия проводят</w:t>
      </w:r>
      <w:r w:rsidR="00AA7AD1">
        <w:rPr>
          <w:sz w:val="24"/>
          <w:szCs w:val="24"/>
        </w:rPr>
        <w:t xml:space="preserve">ся как индивидуально, в группах </w:t>
      </w:r>
      <w:r w:rsidR="00AA7AD1" w:rsidRPr="0024462C">
        <w:rPr>
          <w:sz w:val="24"/>
          <w:szCs w:val="24"/>
        </w:rPr>
        <w:t xml:space="preserve">(в парах), так и всем составом. Индивидуальные формы работы </w:t>
      </w:r>
      <w:r w:rsidR="00AA7AD1" w:rsidRPr="0024462C">
        <w:rPr>
          <w:sz w:val="24"/>
          <w:szCs w:val="24"/>
        </w:rPr>
        <w:lastRenderedPageBreak/>
        <w:t>применяются при работе с</w:t>
      </w:r>
      <w:r w:rsidR="00AA7AD1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 xml:space="preserve">отдельными </w:t>
      </w:r>
      <w:r w:rsidR="00AA7AD1">
        <w:rPr>
          <w:sz w:val="24"/>
          <w:szCs w:val="24"/>
        </w:rPr>
        <w:t>детьми</w:t>
      </w:r>
      <w:r w:rsidR="00AA7AD1" w:rsidRPr="0024462C">
        <w:rPr>
          <w:sz w:val="24"/>
          <w:szCs w:val="24"/>
        </w:rPr>
        <w:t>(обладающими низким или высоким уровнем развития, дети с ОВЗ и</w:t>
      </w:r>
      <w:r w:rsidR="001C31E5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>др.). Занятия реализуются аудиторно (комбинированные, теоретические, практические</w:t>
      </w:r>
      <w:r w:rsidR="00AA7AD1">
        <w:rPr>
          <w:sz w:val="24"/>
          <w:szCs w:val="24"/>
        </w:rPr>
        <w:t xml:space="preserve"> з</w:t>
      </w:r>
      <w:r w:rsidR="00AA7AD1" w:rsidRPr="0024462C">
        <w:rPr>
          <w:sz w:val="24"/>
          <w:szCs w:val="24"/>
        </w:rPr>
        <w:t>анятия, работа с фондами) и внеаудиторно (экскурсии, поисковая работа и самостоятельно в</w:t>
      </w:r>
      <w:r w:rsidR="00AA7AD1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>соответствии с индивидуальным учебным планом).</w:t>
      </w:r>
    </w:p>
    <w:p w14:paraId="009D701D" w14:textId="17EBACAB" w:rsidR="004D02C6" w:rsidRDefault="004D02C6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2C561" w14:textId="22362558" w:rsidR="00BF675C" w:rsidRDefault="004D02C6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реализации образовательной программы</w:t>
      </w:r>
      <w:r w:rsidR="00BF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43720B" w14:textId="6B69275A" w:rsidR="00354461" w:rsidRDefault="00354461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9D93BA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реализуется посредством участия обучающихся в творческой деятельности театральной мастерской школы. Основными формами организации образовательного процесса являются:</w:t>
      </w:r>
    </w:p>
    <w:p w14:paraId="68393B62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7FF55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Театральные занятия и репетиции,</w:t>
      </w:r>
    </w:p>
    <w:p w14:paraId="25FB4CD4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Мастер-классы и творческие лаборатории,</w:t>
      </w:r>
    </w:p>
    <w:p w14:paraId="34BF18B0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Постановочные работы (спектакли, сценические этюды),</w:t>
      </w:r>
    </w:p>
    <w:p w14:paraId="2222F035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конкурсах, фестивалях и смотрах театрального творчества,</w:t>
      </w:r>
    </w:p>
    <w:p w14:paraId="3165D3AF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открытых уроков и показательных выступлений,</w:t>
      </w:r>
    </w:p>
    <w:p w14:paraId="2A769D6B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театров, просмотр профессиональных постановок и обсуждение увиденного,</w:t>
      </w:r>
    </w:p>
    <w:p w14:paraId="2381D83B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собственных творческих проектов и инициатив в рамках школьной театральной студии.</w:t>
      </w:r>
    </w:p>
    <w:p w14:paraId="4751186A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BAE099" w14:textId="4D15A01E" w:rsidR="004D02C6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занятий предполагают сочетание теоретической подготовки и практической деятельности, обеспечивая условия для творческого роста и развития каждого участника программы.</w:t>
      </w:r>
    </w:p>
    <w:p w14:paraId="51AC9044" w14:textId="77777777" w:rsidR="001C31E5" w:rsidRPr="004D02C6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472210" w14:textId="77777777" w:rsidR="00BF675C" w:rsidRPr="00BF675C" w:rsidRDefault="00BF675C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Перечень форм проведение занятий:</w:t>
      </w:r>
    </w:p>
    <w:p w14:paraId="22775D86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Практические занятия:</w:t>
      </w:r>
    </w:p>
    <w:p w14:paraId="584BAEAD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790A3F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Репетиции спектаклей и отдельных сцен.</w:t>
      </w:r>
    </w:p>
    <w:p w14:paraId="408B0634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Этюды и упражнения на развитие актерских навыков.</w:t>
      </w:r>
    </w:p>
    <w:p w14:paraId="3079C146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F85FBD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Мастер-классы:</w:t>
      </w:r>
    </w:p>
    <w:p w14:paraId="587DB02C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DC7201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Тематические мастерские с приглашенными профессионалами (режиссерами, актёрами).</w:t>
      </w:r>
    </w:p>
    <w:p w14:paraId="6C0E9163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Специализированные занятия по сценическому движению, речи, вокалу.</w:t>
      </w:r>
    </w:p>
    <w:p w14:paraId="05EC7AEE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34A898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Творческие встречи:</w:t>
      </w:r>
    </w:p>
    <w:p w14:paraId="6B34A888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325706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Встречи с деятелями культуры и искусства.</w:t>
      </w:r>
    </w:p>
    <w:p w14:paraId="4C41777E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Просмотр и обсуждение фильмов, спектаклей.</w:t>
      </w:r>
    </w:p>
    <w:p w14:paraId="0691EF59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97E341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Проектная работа:</w:t>
      </w:r>
    </w:p>
    <w:p w14:paraId="08F5F7C1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E50FF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Разработка собственного сценария, подготовка режиссерского замысла.</w:t>
      </w:r>
    </w:p>
    <w:p w14:paraId="0EE63516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Организация мероприятий внутри коллектива участников программы.</w:t>
      </w:r>
    </w:p>
    <w:p w14:paraId="308F366E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7DE99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Постановочная практика:</w:t>
      </w:r>
    </w:p>
    <w:p w14:paraId="719355BE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4D42C6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Подготовка к спектаклям и выступлениям.</w:t>
      </w:r>
    </w:p>
    <w:p w14:paraId="7B0788C2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Открытые уроки и показательные постановки.</w:t>
      </w:r>
    </w:p>
    <w:p w14:paraId="6B166AB8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08F294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Экскурсионные мероприятия:</w:t>
      </w:r>
    </w:p>
    <w:p w14:paraId="304EFA99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F08976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Посещения театров, музеев, культурно-значимых мест.</w:t>
      </w:r>
    </w:p>
    <w:p w14:paraId="06D65175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Обмен опытом с аналогичными творческими объединениями.</w:t>
      </w:r>
    </w:p>
    <w:p w14:paraId="66FFA3F5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41DF84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Игровая форма:</w:t>
      </w:r>
    </w:p>
    <w:p w14:paraId="1228D247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17A311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Импровизационные игры, направленные на раскрепощение и улучшение взаимодействия участников группы.</w:t>
      </w:r>
    </w:p>
    <w:p w14:paraId="7CD7A2A2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870A6C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Конференции и семинары:</w:t>
      </w:r>
    </w:p>
    <w:p w14:paraId="12A7CEE4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8CBD5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Научно-практические конференции, посвящённые вопросам театрального искусства.</w:t>
      </w:r>
    </w:p>
    <w:p w14:paraId="2E707D67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Семинарские занятия по углубленному изучению теории театра.</w:t>
      </w:r>
    </w:p>
    <w:p w14:paraId="2C8795C9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639D6" w14:textId="77777777" w:rsid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формы позволяют комплексно развивать творческие способности учащихся, способствуя раскрытию потенциала каждого ребёнка в процессе театральной деятельности.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0F523A9" w14:textId="77777777" w:rsid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EA853" w14:textId="77FC74C1" w:rsidR="001C31E5" w:rsidRDefault="00C47A6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форм подведения итогов:</w:t>
      </w:r>
      <w:r w:rsidRPr="00C47A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2" w:name="_Hlk111225190"/>
    </w:p>
    <w:p w14:paraId="0A567D69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5E3B6" w14:textId="0CCE57EE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Выступления на школьных мероприятиях: участие школьников в праздниках, концертах, тематических вечерах, родительских собраниях.</w:t>
      </w:r>
    </w:p>
    <w:p w14:paraId="69CD8A4B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F3C89" w14:textId="77BF55FE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Показательные спектакли: публичные представления созданных постановок перед широкой аудиторией.</w:t>
      </w:r>
    </w:p>
    <w:p w14:paraId="4E020CB7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A41E" w14:textId="42D2E965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Фестивали и конкурсы: участие студийцев в городских, региональных и всероссийских театральных фестивалях и конкурсах.</w:t>
      </w:r>
    </w:p>
    <w:p w14:paraId="29DAF25C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076A2" w14:textId="20EA203B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Фотографии и видеосъемка: создание портфолио лучших работ и выступлений участников театральной студии.</w:t>
      </w:r>
    </w:p>
    <w:p w14:paraId="3A196C2E" w14:textId="77777777" w:rsidR="001C31E5" w:rsidRPr="001C31E5" w:rsidRDefault="001C31E5" w:rsidP="001C31E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7F0F5" w14:textId="36483A70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 мониторинг: оценка уровня усвоенных компетенций участниками театральной студии педагогическими работниками.</w:t>
      </w:r>
    </w:p>
    <w:p w14:paraId="54C3D573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81304" w14:textId="0BF6AB8A" w:rsid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позволяет оценить эффективность программы, выявить её сильные стороны и области для дальнейшего совершенствования, мотивируя участников продолжать заниматься творчеством и развиваться в театральном искусстве.</w:t>
      </w:r>
    </w:p>
    <w:p w14:paraId="111F803D" w14:textId="77777777" w:rsid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AA58" w14:textId="4377EF93" w:rsidR="005971CA" w:rsidRDefault="00C47A6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1.2 Цель и задачи общеразвивающей программы</w:t>
      </w:r>
    </w:p>
    <w:p w14:paraId="7AD6A597" w14:textId="77777777" w:rsidR="00622C09" w:rsidRPr="00C47A65" w:rsidRDefault="00622C09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2"/>
    <w:p w14:paraId="746BFA5D" w14:textId="77777777" w:rsidR="001C31E5" w:rsidRDefault="00C47A65" w:rsidP="001C31E5">
      <w:pPr>
        <w:pStyle w:val="3"/>
        <w:spacing w:line="360" w:lineRule="auto"/>
        <w:ind w:left="20" w:right="40" w:firstLine="547"/>
        <w:rPr>
          <w:sz w:val="24"/>
          <w:szCs w:val="24"/>
          <w:lang w:eastAsia="ru-RU"/>
        </w:rPr>
      </w:pPr>
      <w:r w:rsidRPr="00C47A65">
        <w:rPr>
          <w:b/>
          <w:bCs/>
          <w:sz w:val="24"/>
          <w:szCs w:val="24"/>
          <w:lang w:eastAsia="ru-RU"/>
        </w:rPr>
        <w:t>Цель программы</w:t>
      </w:r>
      <w:r w:rsidR="001C31E5">
        <w:rPr>
          <w:sz w:val="24"/>
          <w:szCs w:val="24"/>
          <w:lang w:eastAsia="ru-RU"/>
        </w:rPr>
        <w:t>:</w:t>
      </w:r>
    </w:p>
    <w:p w14:paraId="78BA2311" w14:textId="49023304" w:rsidR="00456844" w:rsidRDefault="00C47A65" w:rsidP="001C31E5">
      <w:pPr>
        <w:pStyle w:val="3"/>
        <w:spacing w:line="360" w:lineRule="auto"/>
        <w:ind w:left="20" w:right="40" w:firstLine="547"/>
        <w:rPr>
          <w:sz w:val="24"/>
          <w:szCs w:val="24"/>
          <w:lang w:eastAsia="ru-RU"/>
        </w:rPr>
      </w:pPr>
      <w:r w:rsidRPr="00C47A65">
        <w:rPr>
          <w:sz w:val="24"/>
          <w:szCs w:val="24"/>
          <w:lang w:eastAsia="ru-RU"/>
        </w:rPr>
        <w:t xml:space="preserve"> </w:t>
      </w:r>
      <w:r w:rsidR="001C31E5" w:rsidRPr="001C31E5">
        <w:rPr>
          <w:sz w:val="24"/>
          <w:szCs w:val="24"/>
        </w:rPr>
        <w:t>Развитие творческих способностей учащихся, повышение культурного уровня и эстетического воспитания через активное вовлечение в процесс театрального искусства, формирование интереса к культуре и искусству, развитие социальных навыков, расширение кругозора и способность свободно выражать свои идеи и эмоции средствами сцены.</w:t>
      </w:r>
    </w:p>
    <w:p w14:paraId="471C712A" w14:textId="405F1041" w:rsidR="00C47A65" w:rsidRPr="00456844" w:rsidRDefault="00C47A65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Задачи:</w:t>
      </w:r>
    </w:p>
    <w:p w14:paraId="5A36B475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14:paraId="7FB5CB0F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3C077D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базовых понятий о театре и основах актёрской профессии.</w:t>
      </w:r>
    </w:p>
    <w:p w14:paraId="25F84F28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различными жанрами и направлениями театрального искусства.</w:t>
      </w:r>
    </w:p>
    <w:p w14:paraId="4201780A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техники сценической речи, движения и пластики тела.</w:t>
      </w:r>
    </w:p>
    <w:p w14:paraId="4D66EE8D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основ режиссуры и работы над созданием сценического образа.</w:t>
      </w:r>
    </w:p>
    <w:p w14:paraId="00DA65AD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7B5824" w14:textId="149DA796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Развивающие задачи:</w:t>
      </w:r>
    </w:p>
    <w:p w14:paraId="77F1430E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A65D8E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способностей, фантазии и креативного мышления.</w:t>
      </w:r>
    </w:p>
    <w:p w14:paraId="725FF8F5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умения выступать публично, преодоление страха перед аудиторией.</w:t>
      </w:r>
    </w:p>
    <w:p w14:paraId="66DED041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уверенности в себе, снятие психологических барьеров.</w:t>
      </w:r>
    </w:p>
    <w:p w14:paraId="0CE83432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Стимуляция активности, инициативы и самостоятельности в творчестве.</w:t>
      </w:r>
    </w:p>
    <w:p w14:paraId="432708D4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8A7C5D" w14:textId="7F32D5BE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Воспитательные задачи:</w:t>
      </w:r>
    </w:p>
    <w:p w14:paraId="1AD1E357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0B3522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любви к театру и интересу к художественной литературе.</w:t>
      </w:r>
    </w:p>
    <w:p w14:paraId="2602197E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уважения к культурному наследию и традициям своего народа.</w:t>
      </w:r>
    </w:p>
    <w:p w14:paraId="3998BCD5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мнению других членов коллектива.</w:t>
      </w:r>
    </w:p>
    <w:p w14:paraId="3391165A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Способствование социализации и адаптации детей в обществе.</w:t>
      </w:r>
    </w:p>
    <w:p w14:paraId="60134A1E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F4F6B" w14:textId="4179C5A4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Практико-ориентированные задачи:</w:t>
      </w:r>
    </w:p>
    <w:p w14:paraId="696692A3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145E18" w14:textId="0BFCF41F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приёмами самостоятельной подготовки ролей и самостоятельного оформления спектакля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костюма</w:t>
      </w: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6A8141" w14:textId="42DBDFF9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Активизация участия детей в культурной жизни школы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поселка, района</w:t>
      </w: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D7FD7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условий для активного отдыха и творческого досуга школьников.</w:t>
      </w:r>
    </w:p>
    <w:p w14:paraId="054E443C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физического здоровья через занятия физической культурой и движением на сцене.</w:t>
      </w:r>
    </w:p>
    <w:p w14:paraId="269C5F48" w14:textId="77777777" w:rsidR="001C31E5" w:rsidRPr="001C31E5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0FC1C" w14:textId="3AD4D546" w:rsidR="005971CA" w:rsidRDefault="001C31E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поставленных задач позволит достичь главной цели программы – формирования гармоничной, духовно богатой личности, умеющей реализовывать творческий потенциал и уверенно чувствовать себя в социальной среде.</w:t>
      </w:r>
    </w:p>
    <w:p w14:paraId="1206B49A" w14:textId="77777777" w:rsidR="007445D5" w:rsidRPr="001C31E5" w:rsidRDefault="007445D5" w:rsidP="001C31E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49FF4" w14:textId="4F0BD4A1" w:rsidR="005971CA" w:rsidRDefault="00065FDE" w:rsidP="00065FDE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</w:t>
      </w:r>
      <w:r w:rsidR="00597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14:paraId="40D92F0E" w14:textId="77777777" w:rsidR="00622C09" w:rsidRPr="00C47A65" w:rsidRDefault="00622C09" w:rsidP="00622C09">
      <w:pPr>
        <w:spacing w:after="0" w:line="276" w:lineRule="auto"/>
        <w:ind w:left="408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A22603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14:paraId="56991C6D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47703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Коллективные занятия: групповые тренировки, включающие отработку основных элементов сценического мастерства, работу над пьесами и ролями.</w:t>
      </w:r>
    </w:p>
    <w:p w14:paraId="39B679C5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Индивидуальные консультации: помощь каждому участнику в развитии личного таланта, индивидуальная коррекция недостатков.</w:t>
      </w:r>
    </w:p>
    <w:p w14:paraId="286A3F94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Практическое творчество: подготовка спектаклей, создание декораций, костюмы, участие в постановке, режиссёрская и организаторская деятельность.</w:t>
      </w:r>
    </w:p>
    <w:p w14:paraId="0F15CF69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Просветительская деятельность: экскурсии в театры, просмотры видеозаписей спектаклей, лекции о выдающихся актёрах и режиссёрах.</w:t>
      </w:r>
    </w:p>
    <w:p w14:paraId="52C29CED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Участие в конкурсах и фестивалях: организация выступлений на соревнованиях и мероприятиях городского, регионального и всероссийского уровней.</w:t>
      </w:r>
    </w:p>
    <w:p w14:paraId="0F0B0944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Проекты и исследовательская деятельность: изучение исторической и литературной основы произведений, анализ известных театральных традиций и стилей.</w:t>
      </w:r>
    </w:p>
    <w:p w14:paraId="356F2F06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BD14D" w14:textId="6B1B53C6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работы:</w:t>
      </w:r>
    </w:p>
    <w:p w14:paraId="14491B77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F6950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Наблюдение и подражание: обучение на примерах классиков русской и зарубежной сцены, заимствование опыта признанных мастеров.</w:t>
      </w:r>
    </w:p>
    <w:p w14:paraId="0B680E0A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Имитация и импровизация: создание ситуаций, позволяющих развивать воображение и свободу выражения мыслей и чувств.</w:t>
      </w:r>
    </w:p>
    <w:p w14:paraId="31EF3F4B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Обучающая игра: использование игровых методов для освоения новых навыков и приемов сценического поведения.</w:t>
      </w:r>
    </w:p>
    <w:p w14:paraId="425BF9C9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 проблемного обучения: решение творческих задач и сложных ситуаций, стимулирующих интеллектуальное и эмоциональное развитие.</w:t>
      </w:r>
    </w:p>
    <w:p w14:paraId="5D8A702E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Методы анализа и синтеза: разбор конкретных примеров сценического воплощения, понимание взаимосвязи деталей и целого произведения.</w:t>
      </w:r>
    </w:p>
    <w:p w14:paraId="22FE7E96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Развивающее обучение: поэтапное усложнение заданий, увеличение нагрузки, обеспечение постоянного роста и развития навыков.</w:t>
      </w:r>
    </w:p>
    <w:p w14:paraId="184B0D39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80511" w14:textId="77777777" w:rsid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указанных форм и методов направлено на достижение максимальной эффективности учебной деятельности, развитие индивидуальных способностей каждого ребёнка и получение высоких результатов в театральном творчестве.</w:t>
      </w:r>
    </w:p>
    <w:p w14:paraId="7D025BFB" w14:textId="77777777" w:rsidR="009939AA" w:rsidRDefault="009939AA" w:rsidP="009939A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6CB43" w14:textId="33F6D3A2" w:rsidR="005971C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BF675C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Планируемы</w:t>
      </w:r>
      <w:r w:rsidR="00604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F675C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40AD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</w:t>
      </w:r>
      <w:r w:rsidR="00874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</w:t>
      </w:r>
    </w:p>
    <w:p w14:paraId="730097F0" w14:textId="77777777" w:rsidR="00622C09" w:rsidRPr="00622C09" w:rsidRDefault="00622C09" w:rsidP="00622C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918A0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1102AA50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4C8007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Освоение базовых понятий и терминологии театрального искусства.</w:t>
      </w:r>
    </w:p>
    <w:p w14:paraId="47D85287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Владение техникой сценической речи, пластики и мимики.</w:t>
      </w:r>
    </w:p>
    <w:p w14:paraId="50E2D18B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Понимание структуры пьесы, сюжета и композиции спектакля.</w:t>
      </w:r>
    </w:p>
    <w:p w14:paraId="288DACCC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анализировать персонажей и создавать сценический образ.</w:t>
      </w:r>
    </w:p>
    <w:p w14:paraId="5E2AC5C8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Навык выбора наиболее подходящей методики подготовки к выступлению.</w:t>
      </w:r>
    </w:p>
    <w:p w14:paraId="29F261EC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A37386" w14:textId="3A1AFF6B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6393BEE2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0ED0D3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универсальных способов действий, применяемых в различных областях деятельности.</w:t>
      </w:r>
    </w:p>
    <w:p w14:paraId="716DF7A1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ставить цель, планировать этапы работы и оценивать полученный результат.</w:t>
      </w:r>
    </w:p>
    <w:p w14:paraId="22C1D88C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критического мышления, рефлексивных способностей и способности аргументированно высказывать своё мнение.</w:t>
      </w:r>
    </w:p>
    <w:p w14:paraId="019D2C7C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умения взаимодействовать в группе, сотрудничать и находить компромиссы.</w:t>
      </w:r>
    </w:p>
    <w:p w14:paraId="05C03850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Освоение технологий проектного подхода и эффективной коммуникации.</w:t>
      </w:r>
    </w:p>
    <w:p w14:paraId="3A3D0F6F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5E767" w14:textId="0C0F0FA6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14:paraId="530B3F58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8A0681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эмпатии, понимания эмоций окружающих и адекватного реагирования на ситуации.</w:t>
      </w:r>
    </w:p>
    <w:p w14:paraId="57288683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личной ответственности, самостоятельности и целеустремлённости.</w:t>
      </w:r>
    </w:p>
    <w:p w14:paraId="48BD2EF9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Укрепление веры в свои силы, уверенность в себе и снижение тревожности.</w:t>
      </w:r>
    </w:p>
    <w:p w14:paraId="1CBFE911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Раскрытие индивидуального творческого потенциала и формирование положительной самооценки.</w:t>
      </w:r>
    </w:p>
    <w:p w14:paraId="095CE627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уровня внутренней дисциплины и готовности соблюдать нормы поведения в социуме.</w:t>
      </w:r>
    </w:p>
    <w:p w14:paraId="4BF629C1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67E815" w14:textId="77777777" w:rsidR="00C47A65" w:rsidRPr="00C47A65" w:rsidRDefault="008D1126" w:rsidP="008D1126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общеразвивающей программы</w:t>
      </w:r>
    </w:p>
    <w:p w14:paraId="4B3F3556" w14:textId="77777777" w:rsidR="00622C09" w:rsidRDefault="00622C09" w:rsidP="00622C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305A767" w14:textId="071AFFE6" w:rsidR="00DB1DC8" w:rsidRPr="00DB1DC8" w:rsidRDefault="00DB1DC8" w:rsidP="00DB1DC8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</w:t>
      </w:r>
      <w:r w:rsidR="00C47A65" w:rsidRPr="00622C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Учебный план</w:t>
      </w:r>
      <w:r w:rsidRPr="00E74A86">
        <w:rPr>
          <w:bCs/>
          <w:i/>
          <w:u w:val="single"/>
        </w:rPr>
        <w:t>:</w:t>
      </w:r>
      <w:r>
        <w:rPr>
          <w:bCs/>
          <w:i/>
          <w:u w:val="single"/>
        </w:rPr>
        <w:t xml:space="preserve"> </w:t>
      </w:r>
    </w:p>
    <w:tbl>
      <w:tblPr>
        <w:tblW w:w="1019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3143"/>
        <w:gridCol w:w="1015"/>
        <w:gridCol w:w="1159"/>
        <w:gridCol w:w="1303"/>
        <w:gridCol w:w="2802"/>
      </w:tblGrid>
      <w:tr w:rsidR="00DB1DC8" w:rsidRPr="00E74A86" w14:paraId="6AA1B168" w14:textId="77777777" w:rsidTr="00DB1DC8">
        <w:trPr>
          <w:trHeight w:hRule="exact" w:val="37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407E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№п/п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F77C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26E0B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A60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Формы аттестации</w:t>
            </w:r>
            <w:r w:rsidRPr="00DB1DC8">
              <w:rPr>
                <w:sz w:val="24"/>
                <w:szCs w:val="24"/>
                <w:lang w:val="en-US"/>
              </w:rPr>
              <w:t>/</w:t>
            </w:r>
            <w:r w:rsidRPr="00DB1DC8">
              <w:rPr>
                <w:sz w:val="24"/>
                <w:szCs w:val="24"/>
              </w:rPr>
              <w:t>контроля</w:t>
            </w:r>
          </w:p>
        </w:tc>
      </w:tr>
      <w:tr w:rsidR="00DB1DC8" w:rsidRPr="00E74A86" w14:paraId="035FF9DD" w14:textId="77777777" w:rsidTr="00DB1DC8">
        <w:trPr>
          <w:trHeight w:hRule="exact" w:val="36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FC755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FEF0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72F1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EFB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теория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99346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практика</w:t>
            </w: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B7D3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</w:p>
        </w:tc>
      </w:tr>
      <w:tr w:rsidR="0016106C" w:rsidRPr="00E74A86" w14:paraId="0281433A" w14:textId="77777777" w:rsidTr="00DB1DC8">
        <w:trPr>
          <w:trHeight w:hRule="exact" w:val="60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14F75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1E983" w14:textId="56123079" w:rsidR="0016106C" w:rsidRPr="00FF246E" w:rsidRDefault="008D19A6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0E4D" w14:textId="1C8B6B6B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94CEE" w14:textId="0F3FE30C" w:rsidR="0016106C" w:rsidRPr="00DB1DC8" w:rsidRDefault="006902F2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91FB2" w14:textId="16420A78" w:rsidR="0016106C" w:rsidRPr="00DB1DC8" w:rsidRDefault="006902F2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7735C" w14:textId="2301F78D" w:rsidR="0016106C" w:rsidRPr="00DB1DC8" w:rsidRDefault="008D19A6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6106C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>, тест, анкетирование</w:t>
            </w:r>
          </w:p>
        </w:tc>
      </w:tr>
      <w:tr w:rsidR="0016106C" w:rsidRPr="00E74A86" w14:paraId="40A82AE0" w14:textId="77777777" w:rsidTr="00DB1DC8">
        <w:trPr>
          <w:trHeight w:hRule="exact" w:val="56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CC164" w14:textId="5461F475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3F173" w14:textId="73776992" w:rsidR="0016106C" w:rsidRPr="00FF246E" w:rsidRDefault="0016106C" w:rsidP="0016106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Азбука театра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28446" w14:textId="670D954E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92D72" w14:textId="7CE57F63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17235" w14:textId="56A05D99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3565" w14:textId="2FEC4ABE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7907D37D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19C49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45E2" w14:textId="48609908" w:rsidR="0016106C" w:rsidRPr="00FF246E" w:rsidRDefault="0016106C" w:rsidP="0016106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Театральное закулисе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6ACC4" w14:textId="347D9F80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EC7D9" w14:textId="55E4D892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5B85C" w14:textId="1257EF7D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63CF" w14:textId="6026A643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598CDAD7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953B4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98565" w14:textId="77777777" w:rsidR="0016106C" w:rsidRPr="00FF246E" w:rsidRDefault="0016106C" w:rsidP="0016106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</w:t>
            </w:r>
          </w:p>
          <w:p w14:paraId="099F4584" w14:textId="77777777" w:rsidR="0016106C" w:rsidRPr="00FF246E" w:rsidRDefault="0016106C" w:rsidP="0016106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3E3A99EB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925A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798F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4E40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. Художественное</w:t>
            </w:r>
          </w:p>
          <w:p w14:paraId="641CEC71" w14:textId="3A78A4EC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Художественное слово.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92E7" w14:textId="4D8153CF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B7850" w14:textId="2D31350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39172" w14:textId="424EDFF1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89F9" w14:textId="202AD8E7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532DAE6A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44B97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49F66" w14:textId="79613AC9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Основы актерской грамоты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3C0BA" w14:textId="4275D670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59403" w14:textId="4D17A1A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BF50F" w14:textId="69F4D8F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FC3F" w14:textId="26CFDB4E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62C2DE4A" w14:textId="77777777" w:rsidTr="00FF246E">
        <w:trPr>
          <w:trHeight w:hRule="exact" w:val="101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90053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E29DA" w14:textId="48EAD327" w:rsidR="0016106C" w:rsidRPr="00FF246E" w:rsidRDefault="0016106C" w:rsidP="0016106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обстоятельства. Театральные игры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83E6E" w14:textId="32B8E99D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FB836" w14:textId="2466B652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AB693" w14:textId="7868C86B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AFFC5" w14:textId="0F1CFA7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показ на сцене</w:t>
            </w:r>
          </w:p>
        </w:tc>
      </w:tr>
      <w:tr w:rsidR="0016106C" w:rsidRPr="00E74A86" w14:paraId="2A29E301" w14:textId="77777777" w:rsidTr="00DB1DC8">
        <w:trPr>
          <w:trHeight w:hRule="exact" w:val="144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9FC9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CD93C" w14:textId="71DC965B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685E6" w14:textId="08751B1B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B9DBF" w14:textId="5F8485CA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F9662" w14:textId="5E24A29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8F9F5" w14:textId="49E8A7A7" w:rsidR="0016106C" w:rsidRPr="00DB1DC8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 w:rsidRPr="0069222F">
              <w:rPr>
                <w:sz w:val="24"/>
                <w:szCs w:val="24"/>
              </w:rPr>
              <w:t>опрос, показ на сцене</w:t>
            </w:r>
          </w:p>
        </w:tc>
      </w:tr>
      <w:tr w:rsidR="0016106C" w:rsidRPr="00E74A86" w14:paraId="4EDE0684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C8960" w14:textId="0E1A0F86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F08E8" w14:textId="36810E15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58EBD" w14:textId="0F9D9EC6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1B610" w14:textId="7A0D8E6A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24FA3" w14:textId="3E7E27F6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1986" w14:textId="65C11A0B" w:rsidR="0016106C" w:rsidRPr="00DB1DC8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</w:t>
            </w:r>
          </w:p>
        </w:tc>
      </w:tr>
      <w:tr w:rsidR="0016106C" w:rsidRPr="00E74A86" w14:paraId="50440AAA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65D47" w14:textId="557ED054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5444F" w14:textId="505C1D5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A6A88" w14:textId="448F2923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5C975" w14:textId="069B70A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E76A2" w14:textId="2C2585E8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D243" w14:textId="3C10F309" w:rsidR="0016106C" w:rsidRPr="00DB1DC8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136D4F3E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7032A" w14:textId="77777777" w:rsidR="0016106C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12265" w14:textId="04BB280B" w:rsidR="0016106C" w:rsidRPr="0016106C" w:rsidRDefault="0016106C" w:rsidP="0016106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691C" w14:textId="2FCA736F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A5101" w14:textId="37564F96" w:rsidR="0016106C" w:rsidRPr="0016106C" w:rsidRDefault="006902F2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27A89" w14:textId="36744C1D" w:rsidR="0016106C" w:rsidRPr="0016106C" w:rsidRDefault="006902F2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3DE8B" w14:textId="77777777" w:rsidR="0016106C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</w:p>
        </w:tc>
      </w:tr>
    </w:tbl>
    <w:p w14:paraId="61E5C4E6" w14:textId="77777777" w:rsidR="00C47A65" w:rsidRPr="00C47A65" w:rsidRDefault="00C47A65" w:rsidP="00C47A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BF8E89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11221923"/>
    </w:p>
    <w:p w14:paraId="3DCBF59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9950D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BEF750" w14:textId="77777777" w:rsidR="00C47A65" w:rsidRDefault="00C47A65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учебного модуля </w:t>
      </w:r>
    </w:p>
    <w:p w14:paraId="71227C2B" w14:textId="77777777" w:rsidR="00622C09" w:rsidRPr="00C47A65" w:rsidRDefault="00622C09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70"/>
        <w:gridCol w:w="850"/>
        <w:gridCol w:w="851"/>
        <w:gridCol w:w="850"/>
        <w:gridCol w:w="1843"/>
      </w:tblGrid>
      <w:tr w:rsidR="00D60481" w:rsidRPr="00C47A65" w14:paraId="42404B03" w14:textId="77777777" w:rsidTr="00BB71D0">
        <w:tc>
          <w:tcPr>
            <w:tcW w:w="568" w:type="dxa"/>
            <w:vMerge w:val="restart"/>
          </w:tcPr>
          <w:bookmarkEnd w:id="3"/>
          <w:p w14:paraId="53028218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</w:tcPr>
          <w:p w14:paraId="2245B1F4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gridSpan w:val="3"/>
          </w:tcPr>
          <w:p w14:paraId="66C8B24F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14:paraId="3C6D6448" w14:textId="77777777" w:rsidR="00D60481" w:rsidRPr="00D60481" w:rsidRDefault="00D60481" w:rsidP="00D604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04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Форма аттестации/</w:t>
            </w:r>
          </w:p>
          <w:p w14:paraId="4BACE0FE" w14:textId="77777777" w:rsidR="00D60481" w:rsidRPr="00C47A65" w:rsidRDefault="00D60481" w:rsidP="00D604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4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контроля</w:t>
            </w:r>
          </w:p>
        </w:tc>
      </w:tr>
      <w:tr w:rsidR="00D60481" w:rsidRPr="00C47A65" w14:paraId="469A99A0" w14:textId="77777777" w:rsidTr="00BB71D0">
        <w:trPr>
          <w:cantSplit/>
          <w:trHeight w:val="573"/>
        </w:trPr>
        <w:tc>
          <w:tcPr>
            <w:tcW w:w="568" w:type="dxa"/>
            <w:vMerge/>
          </w:tcPr>
          <w:p w14:paraId="378A8AA8" w14:textId="77777777" w:rsidR="00D60481" w:rsidRPr="00C47A65" w:rsidRDefault="00D60481" w:rsidP="00C47A6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58F61D55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D01899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4C93CD" w14:textId="77777777" w:rsidR="00D60481" w:rsidRPr="00C47A65" w:rsidRDefault="00D60481" w:rsidP="00C47A65">
            <w:pPr>
              <w:spacing w:after="0" w:line="276" w:lineRule="auto"/>
              <w:ind w:left="-568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14:paraId="0ACF00CF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14:paraId="425EB6E0" w14:textId="77777777" w:rsidR="00D60481" w:rsidRPr="00C47A65" w:rsidRDefault="00D60481" w:rsidP="00D60481">
            <w:pPr>
              <w:spacing w:after="0" w:line="276" w:lineRule="auto"/>
              <w:ind w:right="103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F1135" w:rsidRPr="00C47A65" w14:paraId="526B29DC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34045855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BD7A1D" w14:textId="3960DA0F" w:rsidR="002F1135" w:rsidRPr="003A2A39" w:rsidRDefault="003A2A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027E14" w14:textId="6F174609" w:rsidR="002F1135" w:rsidRPr="00C47A65" w:rsidRDefault="003A2A39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ABB36A" w14:textId="41D349A7" w:rsidR="002F1135" w:rsidRPr="00C47A65" w:rsidRDefault="003A2A39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0E9D95" w14:textId="61BD6761" w:rsidR="002F1135" w:rsidRPr="00C47A65" w:rsidRDefault="009C10AE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04030" w14:textId="77777777" w:rsidR="002F1135" w:rsidRPr="00C47A65" w:rsidRDefault="002F1135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35" w:rsidRPr="00C47A65" w14:paraId="7CC9D6E4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7431AE24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F29763" w14:textId="7062ACE3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  <w:r w:rsidRPr="00C4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Инструктаж по технике безопасности. </w:t>
            </w:r>
            <w:r w:rsidR="003A2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 о школьном </w:t>
            </w:r>
            <w:r w:rsidR="0069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театре, его истории и достижениях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A671A0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1FDF6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58A35A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7F9D7F" w14:textId="2D4D40A4" w:rsidR="002F1135" w:rsidRPr="00C47A65" w:rsidRDefault="00F936F9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собеседование</w:t>
            </w:r>
          </w:p>
        </w:tc>
      </w:tr>
      <w:tr w:rsidR="002F1135" w:rsidRPr="00C47A65" w14:paraId="14E19A99" w14:textId="77777777" w:rsidTr="006902F2">
        <w:trPr>
          <w:trHeight w:val="359"/>
        </w:trPr>
        <w:tc>
          <w:tcPr>
            <w:tcW w:w="568" w:type="dxa"/>
            <w:tcBorders>
              <w:top w:val="single" w:sz="4" w:space="0" w:color="auto"/>
            </w:tcBorders>
          </w:tcPr>
          <w:p w14:paraId="061AC9D7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CBDFA79" w14:textId="34C6338E" w:rsidR="002F1135" w:rsidRPr="003A2A39" w:rsidRDefault="006902F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0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Азбука театра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3EC4BB" w14:textId="5B2990C8" w:rsidR="002F1135" w:rsidRPr="00C47A65" w:rsidRDefault="00937C08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0E0C6F" w14:textId="64A42531" w:rsidR="002F1135" w:rsidRPr="00C47A65" w:rsidRDefault="003A2A39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FFB147" w14:textId="0833AF28" w:rsidR="002F1135" w:rsidRPr="00C47A65" w:rsidRDefault="00937C08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40B80C" w14:textId="1AA7E4ED" w:rsidR="002F1135" w:rsidRPr="003A2A39" w:rsidRDefault="002F1135" w:rsidP="003A2A3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2F1135" w:rsidRPr="00C47A65" w14:paraId="013FC6C2" w14:textId="77777777" w:rsidTr="00BB71D0">
        <w:trPr>
          <w:trHeight w:val="375"/>
        </w:trPr>
        <w:tc>
          <w:tcPr>
            <w:tcW w:w="568" w:type="dxa"/>
            <w:tcBorders>
              <w:bottom w:val="single" w:sz="4" w:space="0" w:color="auto"/>
            </w:tcBorders>
          </w:tcPr>
          <w:p w14:paraId="2DF4AB56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E5DCE39" w14:textId="5B23954E" w:rsidR="002F1135" w:rsidRPr="00C47A65" w:rsidRDefault="00937C0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История возникновения и создания театра. Театр как вид искусства. Общее представление о видах и жанрах театрального искусства.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D1B3B" w14:textId="77777777" w:rsidR="002F1135" w:rsidRPr="00565B4A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CA5496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1BFA80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65CB93" w14:textId="544FCA59" w:rsidR="002F1135" w:rsidRPr="00D60481" w:rsidRDefault="009F4B17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</w:t>
            </w:r>
            <w:r w:rsidR="00F936F9" w:rsidRPr="003A2A3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тестирование</w:t>
            </w:r>
          </w:p>
        </w:tc>
      </w:tr>
      <w:tr w:rsidR="00937C08" w:rsidRPr="00C47A65" w14:paraId="573CB504" w14:textId="77777777" w:rsidTr="00BB71D0">
        <w:trPr>
          <w:trHeight w:val="375"/>
        </w:trPr>
        <w:tc>
          <w:tcPr>
            <w:tcW w:w="568" w:type="dxa"/>
            <w:tcBorders>
              <w:bottom w:val="single" w:sz="4" w:space="0" w:color="auto"/>
            </w:tcBorders>
          </w:tcPr>
          <w:p w14:paraId="710E0B42" w14:textId="167EDFF2" w:rsidR="00937C08" w:rsidRPr="00C47A65" w:rsidRDefault="00937C0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D2D76A" w14:textId="14FE744C" w:rsidR="00937C08" w:rsidRPr="00937C08" w:rsidRDefault="00937C0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Посвящение в «театральные зрители», выдача удостоверений, где можно отмечать посещения наклейками или записывать названия спектаклей. Игры «Мы идем в театр», «Одно и то же по-разному», викторины и др.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9EE1D7" w14:textId="00C03386" w:rsidR="00937C08" w:rsidRPr="00565B4A" w:rsidRDefault="00937C08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AB0E6" w14:textId="688539B9" w:rsidR="00937C08" w:rsidRDefault="00937C08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713F73" w14:textId="5A046831" w:rsidR="00937C08" w:rsidRDefault="00937C08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9BD4BA" w14:textId="64D6A49D" w:rsidR="00937C08" w:rsidRDefault="00937C08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37C0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опрос, тестирование</w:t>
            </w:r>
          </w:p>
        </w:tc>
      </w:tr>
      <w:tr w:rsidR="002F1135" w:rsidRPr="00C47A65" w14:paraId="648C8061" w14:textId="77777777" w:rsidTr="00BB71D0">
        <w:trPr>
          <w:trHeight w:val="3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BB7EA50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A4F11A" w14:textId="25576641" w:rsidR="002F1135" w:rsidRPr="00C47A65" w:rsidRDefault="00122E5A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2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Театральное закулисе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C25DF8" w14:textId="3993FF66" w:rsidR="002F1135" w:rsidRPr="00C47A65" w:rsidRDefault="00122E5A" w:rsidP="0012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9BBFAB" w14:textId="768DD47E" w:rsidR="002F1135" w:rsidRPr="00C47A65" w:rsidRDefault="00122E5A" w:rsidP="0012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14F564" w14:textId="3A1DDE09" w:rsidR="002F1135" w:rsidRPr="00C47A65" w:rsidRDefault="00122E5A" w:rsidP="0012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16B0E1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4B935B5E" w14:textId="77777777" w:rsidTr="00BB71D0">
        <w:trPr>
          <w:trHeight w:val="3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5EC24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2E1184A" w14:textId="10D232AC" w:rsidR="002F1135" w:rsidRPr="00C47A65" w:rsidRDefault="007F220F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F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6DA86D" w14:textId="77777777" w:rsidR="002F1135" w:rsidRPr="00565B4A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E31366" w14:textId="204750BE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BF390" w14:textId="63A2E74D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6BD9E8" w14:textId="122AFBFE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24F25F88" w14:textId="77777777" w:rsidTr="00BB71D0">
        <w:trPr>
          <w:trHeight w:val="2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2506ED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A87B3DF" w14:textId="5FB60817" w:rsidR="002F1135" w:rsidRPr="00C47A65" w:rsidRDefault="007F220F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костюм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7F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рную и бутафорскую Сосновоборского ЦД.</w:t>
            </w:r>
            <w:r w:rsidR="00565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65B4A" w:rsidRPr="00565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Творческие задания и театральные игры на раскрытие темы.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0C62EE" w14:textId="77777777" w:rsidR="002F1135" w:rsidRPr="00565B4A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C141C" w14:textId="5D5D88DA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F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DC533C" w14:textId="59639BD1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F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71EF33" w14:textId="3880D790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231032F4" w14:textId="77777777" w:rsidTr="00BB71D0">
        <w:tc>
          <w:tcPr>
            <w:tcW w:w="568" w:type="dxa"/>
          </w:tcPr>
          <w:p w14:paraId="460E87F1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14:paraId="2B2C47A3" w14:textId="77777777" w:rsidR="00565B4A" w:rsidRPr="00565B4A" w:rsidRDefault="00565B4A" w:rsidP="00565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Культура и техника речи.</w:t>
            </w:r>
          </w:p>
          <w:p w14:paraId="3681FFB1" w14:textId="5CC4FF52" w:rsidR="002F1135" w:rsidRPr="00C47A65" w:rsidRDefault="00565B4A" w:rsidP="00565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Художественное слово</w:t>
            </w:r>
          </w:p>
        </w:tc>
        <w:tc>
          <w:tcPr>
            <w:tcW w:w="850" w:type="dxa"/>
          </w:tcPr>
          <w:p w14:paraId="343B0CA8" w14:textId="2CA485AC" w:rsidR="002F1135" w:rsidRPr="00C47A65" w:rsidRDefault="00565B4A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58615D53" w14:textId="79608AD7" w:rsidR="002F1135" w:rsidRPr="00C47A65" w:rsidRDefault="00565B4A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A462041" w14:textId="5098EDFE" w:rsidR="002F1135" w:rsidRPr="00C47A65" w:rsidRDefault="00565B4A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5F50350E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328B9EA1" w14:textId="77777777" w:rsidTr="00BB71D0">
        <w:tc>
          <w:tcPr>
            <w:tcW w:w="568" w:type="dxa"/>
          </w:tcPr>
          <w:p w14:paraId="3F7F7E73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0" w:type="dxa"/>
          </w:tcPr>
          <w:p w14:paraId="1922EA61" w14:textId="57E52270" w:rsidR="002F1135" w:rsidRPr="00C47A65" w:rsidRDefault="009D31B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31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Основы практической работы над голосом. </w:t>
            </w:r>
          </w:p>
        </w:tc>
        <w:tc>
          <w:tcPr>
            <w:tcW w:w="850" w:type="dxa"/>
          </w:tcPr>
          <w:p w14:paraId="6B865497" w14:textId="77777777" w:rsidR="002F1135" w:rsidRPr="00C47A65" w:rsidRDefault="002F1135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B681E64" w14:textId="6AAF20B7" w:rsidR="002F1135" w:rsidRPr="00C47A65" w:rsidRDefault="009C10AE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462ADC9" w14:textId="43FDCA85" w:rsidR="002F1135" w:rsidRPr="00C47A65" w:rsidRDefault="009C10AE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8B1A81F" w14:textId="01509C85" w:rsidR="002F1135" w:rsidRPr="00D60481" w:rsidRDefault="00AD36DB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педагога</w:t>
            </w:r>
          </w:p>
        </w:tc>
      </w:tr>
      <w:tr w:rsidR="002F1135" w:rsidRPr="00C47A65" w14:paraId="4493CC49" w14:textId="77777777" w:rsidTr="00BB71D0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515983" w14:textId="63BF25C9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5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8E3B3F5" w14:textId="6B4F506F" w:rsidR="002F1135" w:rsidRPr="00C47A65" w:rsidRDefault="00AD36DB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D36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на развитие дыхания, артикуляцию, дикцию. Чтение вслух литературных произведений.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7B8EC6" w14:textId="50E6F5C1" w:rsidR="002F1135" w:rsidRPr="00C47A65" w:rsidRDefault="009D31B1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213ACB" w14:textId="76F9F2B8" w:rsidR="002F1135" w:rsidRPr="00C47A65" w:rsidRDefault="009D31B1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D930C5" w14:textId="0C545FEC" w:rsidR="002F1135" w:rsidRPr="00C47A65" w:rsidRDefault="009D31B1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30EA27" w14:textId="5BD44506" w:rsidR="002F1135" w:rsidRPr="00D60481" w:rsidRDefault="00AD36DB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6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педагога</w:t>
            </w:r>
          </w:p>
        </w:tc>
      </w:tr>
      <w:tr w:rsidR="002F1135" w:rsidRPr="00C47A65" w14:paraId="13741580" w14:textId="77777777" w:rsidTr="00BB71D0">
        <w:tc>
          <w:tcPr>
            <w:tcW w:w="568" w:type="dxa"/>
          </w:tcPr>
          <w:p w14:paraId="1F7BC316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0" w:type="dxa"/>
          </w:tcPr>
          <w:p w14:paraId="69F7F3D6" w14:textId="042A8055" w:rsidR="002F1135" w:rsidRPr="00C47A65" w:rsidRDefault="00EA3D2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актерской грамоты</w:t>
            </w:r>
          </w:p>
        </w:tc>
        <w:tc>
          <w:tcPr>
            <w:tcW w:w="850" w:type="dxa"/>
          </w:tcPr>
          <w:p w14:paraId="68525891" w14:textId="312305EF" w:rsidR="002F1135" w:rsidRPr="00C47A65" w:rsidRDefault="00B271FE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3A1CAE3C" w14:textId="7A1D3C5A" w:rsidR="002F1135" w:rsidRPr="00C47A65" w:rsidRDefault="00B271FE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954FB6D" w14:textId="68F597DF" w:rsidR="002F1135" w:rsidRPr="00C47A65" w:rsidRDefault="00955976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B2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4C3E7750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496C5AAB" w14:textId="77777777" w:rsidTr="003F367F">
        <w:trPr>
          <w:trHeight w:val="557"/>
        </w:trPr>
        <w:tc>
          <w:tcPr>
            <w:tcW w:w="568" w:type="dxa"/>
          </w:tcPr>
          <w:p w14:paraId="67699661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670" w:type="dxa"/>
          </w:tcPr>
          <w:p w14:paraId="58BB00FF" w14:textId="31BC16F7" w:rsidR="002F1135" w:rsidRPr="00C47A65" w:rsidRDefault="00282D9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Посвящение детей в особенности актёрской профессии. </w:t>
            </w:r>
          </w:p>
        </w:tc>
        <w:tc>
          <w:tcPr>
            <w:tcW w:w="850" w:type="dxa"/>
          </w:tcPr>
          <w:p w14:paraId="192216D9" w14:textId="26709464" w:rsidR="002F1135" w:rsidRPr="00C47A65" w:rsidRDefault="0029617B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4BD33F00" w14:textId="3632DA06" w:rsidR="002F1135" w:rsidRPr="00C47A65" w:rsidRDefault="0029617B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224B760" w14:textId="57E2ED86" w:rsidR="002F1135" w:rsidRPr="00C47A65" w:rsidRDefault="0029617B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59B7F38" w14:textId="33AEEF56" w:rsidR="002F1135" w:rsidRPr="00D60481" w:rsidRDefault="00282D99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опрос, тест</w:t>
            </w:r>
          </w:p>
        </w:tc>
      </w:tr>
      <w:tr w:rsidR="002F1135" w:rsidRPr="00C47A65" w14:paraId="07E05260" w14:textId="77777777" w:rsidTr="00BB71D0">
        <w:trPr>
          <w:trHeight w:val="1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F1C00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6420995" w14:textId="658DF1B5" w:rsidR="002F1135" w:rsidRPr="00C47A65" w:rsidRDefault="00B271FE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 часть. Упражнения на развитие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76944F" w14:textId="3246FDAF" w:rsidR="002F1135" w:rsidRPr="00C47A65" w:rsidRDefault="00B271FE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48C38" w14:textId="687EFDD6" w:rsidR="002F1135" w:rsidRPr="00C47A65" w:rsidRDefault="00B271FE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23FAF0" w14:textId="6ADCDDB8" w:rsidR="002F1135" w:rsidRPr="00C47A65" w:rsidRDefault="00B271FE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5EA4AD" w14:textId="5DA9CE1C" w:rsidR="002F1135" w:rsidRPr="00D60481" w:rsidRDefault="00B271FE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71F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педагога</w:t>
            </w:r>
          </w:p>
        </w:tc>
      </w:tr>
      <w:tr w:rsidR="00BB71D0" w:rsidRPr="00C47A65" w14:paraId="720FB2FD" w14:textId="77777777" w:rsidTr="003F367F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EB22C7" w14:textId="7D0BF9A9" w:rsidR="00BB71D0" w:rsidRPr="00BB71D0" w:rsidRDefault="00BB71D0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AA20409" w14:textId="62CC57C8" w:rsidR="00BB71D0" w:rsidRPr="00BB71D0" w:rsidRDefault="00A52B39" w:rsidP="00A52B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2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Предлагаемые обстоятельства. Театральные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19BA4" w14:textId="08BCD415" w:rsidR="00BB71D0" w:rsidRPr="00EF4C5B" w:rsidRDefault="0003468F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3CE2A2" w14:textId="152A8DD8" w:rsidR="00BB71D0" w:rsidRPr="00EF4C5B" w:rsidRDefault="0003468F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F24A9" w14:textId="1C90585C" w:rsidR="00BB71D0" w:rsidRPr="00EF4C5B" w:rsidRDefault="0003468F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BE4FFE" w14:textId="77777777" w:rsidR="00BB71D0" w:rsidRPr="0029617B" w:rsidRDefault="00BB71D0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1135" w:rsidRPr="00C47A65" w14:paraId="54DA361E" w14:textId="77777777" w:rsidTr="00EF3E64">
        <w:trPr>
          <w:trHeight w:val="4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87D002" w14:textId="60341F8D" w:rsidR="002F1135" w:rsidRPr="00C47A65" w:rsidRDefault="00756E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1135"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7439DD7" w14:textId="378BC0CD" w:rsidR="002F1135" w:rsidRPr="00C47A65" w:rsidRDefault="003F5375" w:rsidP="00DD1C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Понятие о предлагаемых обстоятельствах.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0B1507" w14:textId="0C14B97D" w:rsidR="002F1135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3271CE" w14:textId="021CAC20" w:rsidR="002F1135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44B185" w14:textId="71DFBD9F" w:rsidR="002F1135" w:rsidRPr="00DD1C57" w:rsidRDefault="00DD1C57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5B124F" w14:textId="3F150FF8" w:rsidR="002F1135" w:rsidRPr="00D60481" w:rsidRDefault="003F5375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игры, тесты</w:t>
            </w:r>
          </w:p>
        </w:tc>
      </w:tr>
      <w:tr w:rsidR="00756E81" w:rsidRPr="00C47A65" w14:paraId="656E1B39" w14:textId="77777777" w:rsidTr="00EF3E64">
        <w:trPr>
          <w:trHeight w:val="6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47BA19" w14:textId="62441595" w:rsidR="00756E81" w:rsidRDefault="00756E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1BB29A7" w14:textId="53B4A218" w:rsidR="00756E81" w:rsidRPr="00C47A65" w:rsidRDefault="003F5375" w:rsidP="00704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упражнений на предлагаемые обстоятельства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39939C" w14:textId="388C6ED5" w:rsidR="00756E81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E07408" w14:textId="2F7A7686" w:rsidR="00756E81" w:rsidRPr="00DD1C57" w:rsidRDefault="00DD1C57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035C1" w14:textId="2D71CEF1" w:rsidR="00756E81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AB1C6B" w14:textId="1C51527F" w:rsidR="00756E81" w:rsidRPr="00442E64" w:rsidRDefault="003F5375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игры, оценка педагога</w:t>
            </w:r>
          </w:p>
        </w:tc>
      </w:tr>
      <w:tr w:rsidR="00756E81" w:rsidRPr="00C47A65" w14:paraId="13BC17E5" w14:textId="77777777" w:rsidTr="003F367F">
        <w:trPr>
          <w:trHeight w:val="3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BB5A7F" w14:textId="7B255630" w:rsidR="00756E81" w:rsidRP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08B7D33" w14:textId="7EB537BA" w:rsidR="00756E81" w:rsidRPr="00412798" w:rsidRDefault="00571D7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Ритмопластика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ED6CF" w14:textId="168C77AE" w:rsidR="00756E81" w:rsidRPr="0041279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938F67" w14:textId="25D813D2" w:rsidR="00756E81" w:rsidRPr="0041279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F131D7" w14:textId="6D7D2F4F" w:rsidR="00756E81" w:rsidRPr="0041279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11F39F" w14:textId="77777777" w:rsidR="00756E81" w:rsidRPr="00442E64" w:rsidRDefault="00756E81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56E81" w:rsidRPr="00C47A65" w14:paraId="4BAA62CB" w14:textId="77777777" w:rsidTr="003F367F">
        <w:trPr>
          <w:trHeight w:val="9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40A4E9" w14:textId="7E964226" w:rsidR="00756E81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A037BB2" w14:textId="558ACA34" w:rsidR="00756E81" w:rsidRPr="00412798" w:rsidRDefault="00EF3E64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3E64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Мышечная свобода. Гимнастика на снятие зажимов рук, ног и шейного отдела. Тренировка суставно-мышечного аппарата.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AD6202" w14:textId="6BFDD5FA" w:rsidR="00756E81" w:rsidRPr="00C47A65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95DACB" w14:textId="5C545502" w:rsidR="00756E81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F75F29" w14:textId="2A4E1E58" w:rsidR="00756E81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0A7154" w14:textId="68309569" w:rsidR="00756E81" w:rsidRPr="00442E64" w:rsidRDefault="00EF3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проверка и оценка работы педагогом</w:t>
            </w:r>
          </w:p>
        </w:tc>
      </w:tr>
      <w:tr w:rsidR="00412798" w:rsidRPr="00C47A65" w14:paraId="6D523DDB" w14:textId="77777777" w:rsidTr="003F367F">
        <w:trPr>
          <w:trHeight w:val="1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D90E0" w14:textId="3AFA6A8C" w:rsid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0BCBB4" w14:textId="61578837" w:rsidR="00412798" w:rsidRPr="00412798" w:rsidRDefault="005A3FEA" w:rsidP="00C47A65">
            <w:pPr>
              <w:spacing w:after="0" w:line="276" w:lineRule="auto"/>
              <w:jc w:val="both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FEA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Выполнение упражнений </w:t>
            </w:r>
            <w: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в игровой форме </w:t>
            </w:r>
            <w:r w:rsidRPr="005A3FEA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926248" w14:textId="33D64B29" w:rsidR="00412798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105E1" w14:textId="11EEF009" w:rsidR="00412798" w:rsidRDefault="00EF3E64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DB322E" w14:textId="167B497C" w:rsidR="00412798" w:rsidRDefault="00EF3E64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0B87B" w14:textId="67E65336" w:rsidR="00412798" w:rsidRPr="00442E64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проверка и оценка работы </w:t>
            </w:r>
            <w:r w:rsidR="00EF3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педагогом</w:t>
            </w:r>
          </w:p>
        </w:tc>
      </w:tr>
      <w:tr w:rsidR="00756E81" w:rsidRPr="00C47A65" w14:paraId="0796ABC6" w14:textId="77777777" w:rsidTr="003F367F">
        <w:trPr>
          <w:trHeight w:val="3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629AD5" w14:textId="7A8944A7" w:rsidR="00756E81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7DAA4DD" w14:textId="6008CDD4" w:rsidR="00756E81" w:rsidRPr="00AD0B13" w:rsidRDefault="00571D7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постановкой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370B3" w14:textId="77C4C86E" w:rsidR="00756E81" w:rsidRPr="00AD0B13" w:rsidRDefault="00571D78" w:rsidP="004C10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768A1" w14:textId="26816D12" w:rsidR="00756E81" w:rsidRPr="00AD0B13" w:rsidRDefault="00AD0B13" w:rsidP="004C10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5CE05" w14:textId="4E4225E7" w:rsidR="00756E81" w:rsidRPr="00AD0B13" w:rsidRDefault="00571D78" w:rsidP="004C10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AD4E04" w14:textId="77777777" w:rsidR="00756E81" w:rsidRPr="00442E64" w:rsidRDefault="00756E81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D0B13" w:rsidRPr="00C47A65" w14:paraId="0FD05051" w14:textId="77777777" w:rsidTr="00571D78">
        <w:trPr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C508AA" w14:textId="686C2098" w:rsidR="00AD0B13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EA196F" w14:textId="7FB09C70" w:rsidR="00AD0B13" w:rsidRPr="009C10AE" w:rsidRDefault="005A3FEA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произведения. Распределение ролей, «читка», репетиции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E693A" w14:textId="1AE27020" w:rsidR="00AD0B13" w:rsidRPr="00AD0B13" w:rsidRDefault="005A3FEA" w:rsidP="005A3F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77AEDB" w14:textId="4C8A1AC2" w:rsidR="00AD0B13" w:rsidRPr="00AD0B13" w:rsidRDefault="00AD0B13" w:rsidP="005A3F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C1121" w14:textId="56AD2C52" w:rsidR="00AD0B13" w:rsidRPr="00AD0B13" w:rsidRDefault="005A3FEA" w:rsidP="005A3F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A9E559" w14:textId="0C519D5E" w:rsidR="00AD0B13" w:rsidRPr="00442E64" w:rsidRDefault="005A3FEA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оценка педагога</w:t>
            </w:r>
          </w:p>
        </w:tc>
      </w:tr>
      <w:tr w:rsidR="00571D78" w:rsidRPr="00C47A65" w14:paraId="3F2BC060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3A33A3" w14:textId="306073C8" w:rsidR="00571D78" w:rsidRPr="00571D78" w:rsidRDefault="00571D7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1DBC283" w14:textId="59B1A0AA" w:rsidR="00571D78" w:rsidRPr="00571D78" w:rsidRDefault="00571D78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C214AD" w14:textId="21F8F2EC" w:rsidR="00571D78" w:rsidRPr="00571D7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FF8B5" w14:textId="668C1369" w:rsidR="00571D78" w:rsidRPr="00571D7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14F2A6" w14:textId="26D18E85" w:rsidR="00571D78" w:rsidRPr="00571D7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AD9B4E" w14:textId="77777777" w:rsidR="00571D78" w:rsidRDefault="00571D7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3FEA" w:rsidRPr="00C47A65" w14:paraId="2835B9DD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ED31F7" w14:textId="77777777" w:rsidR="005A3FEA" w:rsidRPr="00571D78" w:rsidRDefault="005A3FEA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A29464" w14:textId="5FB7AD1E" w:rsidR="005A3FEA" w:rsidRPr="005A3FEA" w:rsidRDefault="005A3FEA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EA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репетиция. Итоговое выступление – завершение сезона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239AFE" w14:textId="247937F5" w:rsidR="005A3FEA" w:rsidRPr="00571D78" w:rsidRDefault="005A3FEA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FDD3DE" w14:textId="59648699" w:rsidR="005A3FEA" w:rsidRPr="00571D78" w:rsidRDefault="005A3FEA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B5E46E" w14:textId="008C7833" w:rsidR="005A3FEA" w:rsidRPr="00571D78" w:rsidRDefault="005A3FEA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0948AC" w14:textId="431D4A89" w:rsidR="005A3FEA" w:rsidRDefault="005A3FEA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зрителем, педагогом</w:t>
            </w:r>
          </w:p>
        </w:tc>
      </w:tr>
      <w:tr w:rsidR="002F1135" w:rsidRPr="00C47A65" w14:paraId="2ED0C814" w14:textId="77777777" w:rsidTr="00622C09">
        <w:trPr>
          <w:trHeight w:val="326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14:paraId="529C1348" w14:textId="77777777" w:rsidR="002F1135" w:rsidRPr="00571D78" w:rsidRDefault="002F1135" w:rsidP="00C47A6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9C969C" w14:textId="195EDBF9" w:rsidR="002F1135" w:rsidRPr="00571D78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71D78"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4AB644" w14:textId="26BC2B31" w:rsidR="002F1135" w:rsidRPr="00571D78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3F0F24" w14:textId="5ADF1984" w:rsidR="002F1135" w:rsidRPr="00571D78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71D78"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34BA03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40D1845" w14:textId="3F8F5F9D" w:rsidR="00845A1C" w:rsidRDefault="00845A1C" w:rsidP="0001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11225557"/>
    </w:p>
    <w:p w14:paraId="72FC648F" w14:textId="5075CA1D" w:rsidR="00845A1C" w:rsidRPr="006B5733" w:rsidRDefault="006B5733" w:rsidP="00845A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(тематического) плана:</w:t>
      </w:r>
    </w:p>
    <w:p w14:paraId="3E510A71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Вводное занятие.</w:t>
      </w:r>
    </w:p>
    <w:p w14:paraId="460A72C2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 Игра на знакомство. «Разрешите представиться» – умение представить себя публике.</w:t>
      </w:r>
    </w:p>
    <w:p w14:paraId="19E150EC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Азбука театра </w:t>
      </w:r>
    </w:p>
    <w:p w14:paraId="73EA3C68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возникновения и создания театра. Театр как вид искусства. Общее представление о видах и жанрах театрального искусства. Знакомство со сказками. Правила поведения в театре. Театральный этикет. </w:t>
      </w:r>
    </w:p>
    <w:p w14:paraId="7C1C5757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часть. Посвящение в «театральные зрители», выдача удостоверений, где можно отмечать посещения наклейками или записывать названия спектаклей. Игры «Мы идем в театр», «Одно и то же по-разному», викторины и др.</w:t>
      </w:r>
    </w:p>
    <w:p w14:paraId="664FA4A8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Театральное закулисье </w:t>
      </w:r>
    </w:p>
    <w:p w14:paraId="186CAB35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часть. Экскурсия в костюмрную и бутофорскую Сосновоборского ЦД. Знакомство со структурой театра и его основными профессиями: актер, режиссер, сценарист, художник, декоратор, гример, оператор, звукорежиссёр, бутафор. </w:t>
      </w:r>
    </w:p>
    <w:p w14:paraId="1BF0D27E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часть. Творческие задания и театральные игры на раскрытие темы. </w:t>
      </w:r>
    </w:p>
    <w:p w14:paraId="00C7F522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Культура и техника речи. Художественное слово. </w:t>
      </w:r>
    </w:p>
    <w:p w14:paraId="1213C629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часть. Основы практической работы над голосом. Дыхательная гимнастика. Развитие артикуляционного аппарата. Работа с дикцией на скороговорках и чистоговорках. Выразительное чтение, громкость и отчетливость речи. </w:t>
      </w:r>
    </w:p>
    <w:p w14:paraId="1BA5DE34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 Упражнения на развитие дыхания, артикуляцию, дикцию.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 Самостоятельное сочинение сказок, былин на темы, связанные с народным творчеством. Придумывание своих сказочных сюжетов, объединяющих известных героев разных сказок в одну литературную композицию. Проигрывания-импровизации с детьми народных праздников, игр, сказок.</w:t>
      </w:r>
    </w:p>
    <w:p w14:paraId="454A1E8F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Основы актерской грамоты </w:t>
      </w:r>
    </w:p>
    <w:p w14:paraId="478335D8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 </w:t>
      </w:r>
    </w:p>
    <w:p w14:paraId="0FB57231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пролѐте?», «Сколько фонарей/деревьев от дома до школы?» и т.д. Упражнения на развитие слухового внимания и других сенсорных умений: «Послушаем тишину», «Летает не летает», «Хлопки», «Воробей-ворона» и др. 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 Упражнения на подражание голоса: медведя, тигра, волка, коровы, кошки, собаки, птиц, 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 шелест листьев, травы, шум морских волн, вой ветра, шум дождя, 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направленное на внимание – «Пишущая машинка». Интегрированная инсценировка народной сказки.</w:t>
      </w:r>
    </w:p>
    <w:p w14:paraId="3EEA89A8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Предлагаемые обстоятельства. Театральные игры </w:t>
      </w:r>
    </w:p>
    <w:p w14:paraId="46AFD34A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Теоретическая часть. Понятие о предлагаемых обстоятельствах. Понятие «Я» в предлагаемых обстоятельствах. Понятие «игра». Возникновение игры. Понятие «театральная игра. </w:t>
      </w: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 </w:t>
      </w:r>
    </w:p>
    <w:p w14:paraId="62498EE1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 превращения: 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 Игры-перевѐртыши: собака – кошка, лиса – заяц, волк – медведь, ворона – воробей и т.д.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 Обыгрывание бытовых ситуаций из детских литературных произведений. Сочинение и представление этюдов по сказкам.</w:t>
      </w:r>
    </w:p>
    <w:p w14:paraId="3AFB3524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27307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Ритмопластика </w:t>
      </w:r>
    </w:p>
    <w:p w14:paraId="7473C249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 Понятия: - точки зала (сцены); - круг, колонна, линия (шеренга); - темпы: быстро, медленно, умеренно. 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научиться им владеть и держать в тонусе. Техника безопасности. </w:t>
      </w:r>
    </w:p>
    <w:p w14:paraId="17F15632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 Упражнения с приседаниями, игра с мячом, бег, ритмические игры. Произношение текста в движении. Правильная техника дыхания. Пластическая импровизация на музыку разного характера. 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 двигаться в соответствии с заданным музыкой темпо-ритмом: «Ускоряй-замедляй», 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 характера музыки: «Мотылѐк», «Лебедь», «Парус», «Снежинки», «Огонь» и т.п. Слушание музыки и выполнение движений (бег – кони, прыжки – воробей, заяц, наклоны – ветер дует и т.д.) в темпе музыкального произведения. Перестроение в указанные фигуры, в том числе и геометрические.</w:t>
      </w:r>
    </w:p>
    <w:p w14:paraId="20847064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Работа над постановкой</w:t>
      </w:r>
    </w:p>
    <w:p w14:paraId="13D876F6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часть. Выбор произведения. Чтение литературного произведение. Определение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 </w:t>
      </w:r>
    </w:p>
    <w:p w14:paraId="72586B8B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</w:t>
      </w: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Темпо-ритм.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</w:r>
    </w:p>
    <w:p w14:paraId="4522ABD5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6D96D" w14:textId="77777777" w:rsidR="006B5733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Итоговое занятие.</w:t>
      </w:r>
    </w:p>
    <w:p w14:paraId="296135E6" w14:textId="0FCCEF4E" w:rsidR="003A00C0" w:rsidRPr="006B5733" w:rsidRDefault="006B5733" w:rsidP="006B5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 Творческий отчѐт. Показ спектакля, инсценировок или проведение мероприятия. Обсуждение. Рефлексия. Подведение итогов. Анализ работы.</w:t>
      </w:r>
      <w:bookmarkStart w:id="5" w:name="_Hlk111226089"/>
      <w:bookmarkEnd w:id="4"/>
    </w:p>
    <w:p w14:paraId="115D7CD1" w14:textId="77777777" w:rsidR="003A00C0" w:rsidRPr="00C47A65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8A239C" w14:textId="77777777" w:rsidR="003B3AEA" w:rsidRDefault="00C47A65" w:rsidP="00622C09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Организационно-педагогические условия</w:t>
      </w:r>
    </w:p>
    <w:p w14:paraId="3084EEAA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Календарный учебный график</w:t>
      </w:r>
    </w:p>
    <w:p w14:paraId="76C4C52C" w14:textId="77777777" w:rsidR="003A00C0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CD2BE2" w14:textId="0ACBDEF0" w:rsidR="003B3AEA" w:rsidRPr="003B3AEA" w:rsidRDefault="003B3AEA" w:rsidP="003B3AEA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учебного года: </w:t>
      </w:r>
      <w:r w:rsidR="00C91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8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10-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классы </w:t>
      </w:r>
      <w:r w:rsidR="00622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34 недели (172 учебных дней).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256"/>
        <w:gridCol w:w="1350"/>
        <w:gridCol w:w="1409"/>
        <w:gridCol w:w="1499"/>
        <w:gridCol w:w="1541"/>
        <w:gridCol w:w="1499"/>
        <w:gridCol w:w="1506"/>
      </w:tblGrid>
      <w:tr w:rsidR="003B3AEA" w14:paraId="51152DF1" w14:textId="77777777" w:rsidTr="003B3AEA">
        <w:tc>
          <w:tcPr>
            <w:tcW w:w="1259" w:type="dxa"/>
          </w:tcPr>
          <w:p w14:paraId="5B196387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367" w:type="dxa"/>
          </w:tcPr>
          <w:p w14:paraId="780C1791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411" w:type="dxa"/>
          </w:tcPr>
          <w:p w14:paraId="02F11A9A" w14:textId="77777777" w:rsidR="003B3AEA" w:rsidRDefault="003B3AEA" w:rsidP="003B3AE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</w:t>
            </w: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1499" w:type="dxa"/>
          </w:tcPr>
          <w:p w14:paraId="76964269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47" w:type="dxa"/>
          </w:tcPr>
          <w:p w14:paraId="7D7EA663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7EC218A0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17" w:type="dxa"/>
          </w:tcPr>
          <w:p w14:paraId="7737AB48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2DB2DE6C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0" w:type="dxa"/>
          </w:tcPr>
          <w:p w14:paraId="420B930D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3B3AEA" w14:paraId="09BA5F27" w14:textId="77777777" w:rsidTr="003B3AEA">
        <w:tc>
          <w:tcPr>
            <w:tcW w:w="1259" w:type="dxa"/>
          </w:tcPr>
          <w:p w14:paraId="349056AF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367" w:type="dxa"/>
          </w:tcPr>
          <w:p w14:paraId="205A5324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411" w:type="dxa"/>
          </w:tcPr>
          <w:p w14:paraId="44343E3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499" w:type="dxa"/>
          </w:tcPr>
          <w:p w14:paraId="23433E96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7" w:type="dxa"/>
          </w:tcPr>
          <w:p w14:paraId="65C4D75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</w:tcPr>
          <w:p w14:paraId="4B85C5B9" w14:textId="4CD3C395" w:rsidR="003B3AEA" w:rsidRPr="003B3AEA" w:rsidRDefault="004B6D2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</w:tcPr>
          <w:p w14:paraId="65FF2EFC" w14:textId="54B77D37" w:rsidR="003B3AEA" w:rsidRPr="003B3AEA" w:rsidRDefault="004B6D2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занятия по 1 часу в неделю</w:t>
            </w:r>
          </w:p>
        </w:tc>
      </w:tr>
      <w:tr w:rsidR="003B3AEA" w14:paraId="4FBC0D70" w14:textId="77777777" w:rsidTr="003B3AEA">
        <w:tc>
          <w:tcPr>
            <w:tcW w:w="10060" w:type="dxa"/>
            <w:gridSpan w:val="7"/>
          </w:tcPr>
          <w:p w14:paraId="4DE11A55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Осенние каникулы - 18.10.2025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26.10.2025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7F834C73" w14:textId="77777777" w:rsidTr="003B3AEA">
        <w:tc>
          <w:tcPr>
            <w:tcW w:w="10060" w:type="dxa"/>
            <w:gridSpan w:val="7"/>
          </w:tcPr>
          <w:p w14:paraId="7C5C645D" w14:textId="77777777" w:rsidR="003B3AEA" w:rsidRPr="003B3AEA" w:rsidRDefault="003B3AEA" w:rsidP="003B3AEA">
            <w:pPr>
              <w:tabs>
                <w:tab w:val="num" w:pos="0"/>
                <w:tab w:val="left" w:pos="42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Зимние каникулы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11.01.2026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34EE753D" w14:textId="77777777" w:rsidTr="003B3AEA">
        <w:tc>
          <w:tcPr>
            <w:tcW w:w="10060" w:type="dxa"/>
            <w:gridSpan w:val="7"/>
          </w:tcPr>
          <w:p w14:paraId="6B18E3F7" w14:textId="77777777" w:rsidR="003B3AEA" w:rsidRPr="003B3AEA" w:rsidRDefault="003B3AEA" w:rsidP="003B3AEA">
            <w:pPr>
              <w:tabs>
                <w:tab w:val="num" w:pos="0"/>
                <w:tab w:val="left" w:pos="204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каникулы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продолжительность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1C41F5B5" w14:textId="77777777" w:rsidTr="003B3AEA">
        <w:tc>
          <w:tcPr>
            <w:tcW w:w="10060" w:type="dxa"/>
            <w:gridSpan w:val="7"/>
          </w:tcPr>
          <w:p w14:paraId="3B147E66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Весенние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каникулы - 14.03.2026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22.03.2026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 9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136934FB" w14:textId="77777777" w:rsidTr="003B3AEA">
        <w:tc>
          <w:tcPr>
            <w:tcW w:w="10060" w:type="dxa"/>
            <w:gridSpan w:val="7"/>
          </w:tcPr>
          <w:p w14:paraId="297BF4C0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Летние каникулы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27.05.2026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31.08.2026 продолжительность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</w:tbl>
    <w:p w14:paraId="462242BF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770C1" w14:textId="77777777" w:rsidR="00C47A65" w:rsidRPr="00C47A65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реализации программы</w:t>
      </w:r>
      <w:bookmarkEnd w:id="5"/>
    </w:p>
    <w:p w14:paraId="3A5D6E03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2D523106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с учетом местных условий и учебно-воспитательного режима МБОУ «СОШ № 16». Группы комплектуются с учетом возраста детей.</w:t>
      </w:r>
    </w:p>
    <w:p w14:paraId="452F750B" w14:textId="77777777" w:rsidR="00C47A65" w:rsidRPr="00E75DBD" w:rsidRDefault="00C47A65" w:rsidP="00C47A6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6EE5151F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</w:t>
      </w:r>
    </w:p>
    <w:p w14:paraId="656826C4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компьютер </w:t>
      </w:r>
    </w:p>
    <w:p w14:paraId="67A42B9B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музыкальная фонотека; </w:t>
      </w:r>
    </w:p>
    <w:p w14:paraId="2029C38F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аудио и видео записи; </w:t>
      </w:r>
    </w:p>
    <w:p w14:paraId="7D400E27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костюмы, декорации, краски, кисти, бумага необходимые для работы над созданием театральных постановок; </w:t>
      </w:r>
    </w:p>
    <w:p w14:paraId="1D6BD9C4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элементы костюмов для создания образов; </w:t>
      </w:r>
    </w:p>
    <w:p w14:paraId="4D8E07BF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видеокамера для съѐмок и анализа выступлений. </w:t>
      </w:r>
    </w:p>
    <w:p w14:paraId="5CCC1888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обеспечение:</w:t>
      </w:r>
    </w:p>
    <w:p w14:paraId="1CD5F3B3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 прошёл обучение по дополнительной профессиональной программе «Педагогика дополнительного образования детей». Применение педагогом современных методов обучения и воспитания в сочетании с традиционными приемами способствует максимальному погружению членов объединения по интересам в процесс творческой работы. С целью развития творческих способностей педагог использует активные методы, приемы и формы обучения.</w:t>
      </w:r>
    </w:p>
    <w:p w14:paraId="111B150D" w14:textId="7F3E5EDA" w:rsid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систематически повышает свой профессиональный уровень.</w:t>
      </w:r>
    </w:p>
    <w:p w14:paraId="16C9D333" w14:textId="77777777" w:rsidR="008C19B8" w:rsidRDefault="008C19B8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1A3D0" w14:textId="57B804B2" w:rsidR="003B3AEA" w:rsidRDefault="003B3AEA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Методические материалы:</w:t>
      </w:r>
    </w:p>
    <w:p w14:paraId="49991135" w14:textId="77777777" w:rsidR="008C19B8" w:rsidRPr="00E75DBD" w:rsidRDefault="008C19B8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9BEEC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Агапова И.А. Школьный театр. Создание, организация, пьесы для постановок: 5-11 классы. – М.: ВАКО, 2006. – 272 с. </w:t>
      </w:r>
    </w:p>
    <w:p w14:paraId="323E6523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Белюшкина И.Б. и др. Театр, где играют дети. – М., 2001. </w:t>
      </w:r>
    </w:p>
    <w:p w14:paraId="1EBABDDE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Безымянная. О.Н., Школьный театр. - М., 2001 </w:t>
      </w:r>
    </w:p>
    <w:p w14:paraId="7D12B26E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Буяльский Б.А. Искусство выразительного чтения. М.: Просвещение,1986. –176 с. </w:t>
      </w:r>
    </w:p>
    <w:p w14:paraId="51541C6C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Винокурова Н.К. Развитие творческих способностей учащихся. – М., 1999.Гурков А.Н. Школьный театр.- Ростов н/Д: Феникс, 2005. – 320 с. </w:t>
      </w:r>
    </w:p>
    <w:p w14:paraId="22D33BD2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Габбе Т.А. Быль –небыль. Русские народные сказки, легенды, притчи.- Новосибирское книжное издательство, 1992 </w:t>
      </w:r>
    </w:p>
    <w:p w14:paraId="1CAA9FF0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Гапелин Е.Р. Школьный театр. СПб. 1999 </w:t>
      </w:r>
    </w:p>
    <w:p w14:paraId="58C679F3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Генералова И.А. «Театр» в начальной школе. Методические рекомендации. </w:t>
      </w:r>
    </w:p>
    <w:p w14:paraId="51414F38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Каришнев-Лубоцкий М.А. Театрализованные представления для детей школьного возраста. - М.: Гуманитар.изд. центр ВЛАДОС, 2005. – 280 с. </w:t>
      </w:r>
    </w:p>
    <w:p w14:paraId="5188FF6B" w14:textId="77777777" w:rsidR="003D368C" w:rsidRP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10.Ткачева Е.М. Пьесы. - М.: ВЦХТ ( ―Репертуар для детских и юношеских театров‖), 2008. – 176 с. </w:t>
      </w:r>
    </w:p>
    <w:p w14:paraId="0511A730" w14:textId="29BD3501" w:rsidR="003A00C0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>11.Чурилова Э.Г. Методика и организация театральной деятельности : Программа и репертуар. - М.: Гуманит. Изд. Центр ВЛАДОС, 2004. – 160 с.</w:t>
      </w:r>
    </w:p>
    <w:p w14:paraId="5AA7300B" w14:textId="77777777" w:rsid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479B3B" w14:textId="71418F08" w:rsidR="00622C09" w:rsidRDefault="00622C09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559"/>
        <w:gridCol w:w="1559"/>
        <w:gridCol w:w="1843"/>
        <w:gridCol w:w="3118"/>
      </w:tblGrid>
      <w:tr w:rsidR="00053BE2" w:rsidRPr="00053BE2" w14:paraId="7A56EB5A" w14:textId="77777777" w:rsidTr="00A64453">
        <w:tc>
          <w:tcPr>
            <w:tcW w:w="527" w:type="dxa"/>
          </w:tcPr>
          <w:p w14:paraId="1E28558A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14:paraId="0C666381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</w:t>
            </w:r>
          </w:p>
        </w:tc>
        <w:tc>
          <w:tcPr>
            <w:tcW w:w="1559" w:type="dxa"/>
          </w:tcPr>
          <w:p w14:paraId="4F041392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59" w:type="dxa"/>
          </w:tcPr>
          <w:p w14:paraId="6A6F9B5B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методы организации занятий</w:t>
            </w:r>
          </w:p>
        </w:tc>
        <w:tc>
          <w:tcPr>
            <w:tcW w:w="1843" w:type="dxa"/>
          </w:tcPr>
          <w:p w14:paraId="56A7F1A9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и дидактический материал</w:t>
            </w:r>
          </w:p>
        </w:tc>
        <w:tc>
          <w:tcPr>
            <w:tcW w:w="3118" w:type="dxa"/>
          </w:tcPr>
          <w:p w14:paraId="03EEC70D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</w:tr>
      <w:tr w:rsidR="003D368C" w:rsidRPr="00053BE2" w14:paraId="272CEAE7" w14:textId="77777777" w:rsidTr="00F66CEB">
        <w:tc>
          <w:tcPr>
            <w:tcW w:w="527" w:type="dxa"/>
          </w:tcPr>
          <w:p w14:paraId="738FCD49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35171" w14:textId="36C3EDC1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14:paraId="561859DB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объяснение.</w:t>
            </w:r>
          </w:p>
        </w:tc>
        <w:tc>
          <w:tcPr>
            <w:tcW w:w="1559" w:type="dxa"/>
          </w:tcPr>
          <w:p w14:paraId="7F3BFF7F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наглядный.</w:t>
            </w:r>
          </w:p>
        </w:tc>
        <w:tc>
          <w:tcPr>
            <w:tcW w:w="1843" w:type="dxa"/>
          </w:tcPr>
          <w:p w14:paraId="3BC59C47" w14:textId="281384E4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Фотоматериал.</w:t>
            </w:r>
            <w:r w:rsidR="00315B26">
              <w:t xml:space="preserve"> </w:t>
            </w:r>
            <w:r w:rsidR="00315B26"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2709346C" w14:textId="26B520B5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Помещение. </w:t>
            </w:r>
            <w:r w:rsidR="003D368C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</w:t>
            </w:r>
            <w:r w:rsidR="003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68C" w:rsidRPr="00053BE2" w14:paraId="36F4D8E6" w14:textId="77777777" w:rsidTr="00F66CEB">
        <w:trPr>
          <w:trHeight w:val="390"/>
        </w:trPr>
        <w:tc>
          <w:tcPr>
            <w:tcW w:w="527" w:type="dxa"/>
          </w:tcPr>
          <w:p w14:paraId="013C6754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89F18" w14:textId="217915B5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Азбука театра</w:t>
            </w:r>
          </w:p>
        </w:tc>
        <w:tc>
          <w:tcPr>
            <w:tcW w:w="1559" w:type="dxa"/>
          </w:tcPr>
          <w:p w14:paraId="630C2601" w14:textId="5C5CBDF5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Рассказ, объяснение, практикум,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</w:t>
            </w: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</w:tc>
        <w:tc>
          <w:tcPr>
            <w:tcW w:w="1559" w:type="dxa"/>
          </w:tcPr>
          <w:p w14:paraId="641ADD73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75AE6847" w14:textId="2CB3C4AB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пециальная литература.</w:t>
            </w:r>
          </w:p>
        </w:tc>
        <w:tc>
          <w:tcPr>
            <w:tcW w:w="3118" w:type="dxa"/>
          </w:tcPr>
          <w:p w14:paraId="3EE37463" w14:textId="7F398239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Помещение. </w:t>
            </w:r>
            <w:r w:rsidR="003D368C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</w:t>
            </w:r>
            <w:r w:rsidR="003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камера. Зеркало</w:t>
            </w:r>
          </w:p>
        </w:tc>
      </w:tr>
      <w:tr w:rsidR="003D368C" w:rsidRPr="00053BE2" w14:paraId="3E91CDD1" w14:textId="77777777" w:rsidTr="00F66CEB">
        <w:trPr>
          <w:trHeight w:val="195"/>
        </w:trPr>
        <w:tc>
          <w:tcPr>
            <w:tcW w:w="527" w:type="dxa"/>
          </w:tcPr>
          <w:p w14:paraId="6A31CEB6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4102F" w14:textId="3D6E3F32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Театральное закулисе</w:t>
            </w:r>
          </w:p>
        </w:tc>
        <w:tc>
          <w:tcPr>
            <w:tcW w:w="1559" w:type="dxa"/>
          </w:tcPr>
          <w:p w14:paraId="497D9C69" w14:textId="08561A8D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показ.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559" w:type="dxa"/>
          </w:tcPr>
          <w:p w14:paraId="72E650F7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08BD185B" w14:textId="23AF0542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595C2204" w14:textId="429AE8F4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</w:t>
            </w:r>
          </w:p>
        </w:tc>
      </w:tr>
      <w:tr w:rsidR="003D368C" w:rsidRPr="00053BE2" w14:paraId="302DE405" w14:textId="77777777" w:rsidTr="00F66CEB">
        <w:trPr>
          <w:trHeight w:val="180"/>
        </w:trPr>
        <w:tc>
          <w:tcPr>
            <w:tcW w:w="527" w:type="dxa"/>
          </w:tcPr>
          <w:p w14:paraId="7A91A702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BD0BD" w14:textId="77777777" w:rsidR="003D368C" w:rsidRPr="00FF246E" w:rsidRDefault="003D368C" w:rsidP="003D368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</w:t>
            </w:r>
          </w:p>
          <w:p w14:paraId="5D3D4FC2" w14:textId="6F8A2B52" w:rsidR="003D368C" w:rsidRPr="003D368C" w:rsidRDefault="003D368C" w:rsidP="003D368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40C100FF" w14:textId="5ADD1CBC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50077C" w14:textId="08E06D55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практикум, показ.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559" w:type="dxa"/>
          </w:tcPr>
          <w:p w14:paraId="643BF982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BDFEBC8" w14:textId="6101CB44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материалы</w:t>
            </w:r>
          </w:p>
        </w:tc>
        <w:tc>
          <w:tcPr>
            <w:tcW w:w="3118" w:type="dxa"/>
          </w:tcPr>
          <w:p w14:paraId="086545A8" w14:textId="6ED75E77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Музыкальная колонка. Микрофон</w:t>
            </w:r>
          </w:p>
        </w:tc>
      </w:tr>
      <w:tr w:rsidR="003D368C" w:rsidRPr="00053BE2" w14:paraId="4FFF4373" w14:textId="77777777" w:rsidTr="00F66CEB">
        <w:trPr>
          <w:trHeight w:val="345"/>
        </w:trPr>
        <w:tc>
          <w:tcPr>
            <w:tcW w:w="527" w:type="dxa"/>
          </w:tcPr>
          <w:p w14:paraId="6B91712D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FB1A0" w14:textId="3BB8D482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Основы актерской грамоты</w:t>
            </w:r>
          </w:p>
        </w:tc>
        <w:tc>
          <w:tcPr>
            <w:tcW w:w="1559" w:type="dxa"/>
          </w:tcPr>
          <w:p w14:paraId="003E1EB8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практикум.</w:t>
            </w:r>
          </w:p>
        </w:tc>
        <w:tc>
          <w:tcPr>
            <w:tcW w:w="1559" w:type="dxa"/>
          </w:tcPr>
          <w:p w14:paraId="6A2D3948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3FB6116" w14:textId="4849CE18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 Видео материалы</w:t>
            </w:r>
          </w:p>
        </w:tc>
        <w:tc>
          <w:tcPr>
            <w:tcW w:w="3118" w:type="dxa"/>
          </w:tcPr>
          <w:p w14:paraId="3DC880BA" w14:textId="560184BE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Микрофон. Помещение со зрительным залом и сценой</w:t>
            </w:r>
          </w:p>
        </w:tc>
      </w:tr>
      <w:tr w:rsidR="003D368C" w:rsidRPr="00053BE2" w14:paraId="7C4BCDC9" w14:textId="77777777" w:rsidTr="00F66CEB">
        <w:trPr>
          <w:trHeight w:val="240"/>
        </w:trPr>
        <w:tc>
          <w:tcPr>
            <w:tcW w:w="527" w:type="dxa"/>
          </w:tcPr>
          <w:p w14:paraId="0ECB717D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D92AA" w14:textId="47C3CAB3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обстоятельства. Театральные игры</w:t>
            </w:r>
          </w:p>
        </w:tc>
        <w:tc>
          <w:tcPr>
            <w:tcW w:w="1559" w:type="dxa"/>
          </w:tcPr>
          <w:p w14:paraId="42805DD2" w14:textId="785E128A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практикум.</w:t>
            </w:r>
          </w:p>
        </w:tc>
        <w:tc>
          <w:tcPr>
            <w:tcW w:w="1559" w:type="dxa"/>
          </w:tcPr>
          <w:p w14:paraId="519C27DD" w14:textId="4BDD710B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EB23CAC" w14:textId="66DDBA44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видео </w:t>
            </w: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специальная литература.</w:t>
            </w:r>
          </w:p>
        </w:tc>
        <w:tc>
          <w:tcPr>
            <w:tcW w:w="3118" w:type="dxa"/>
          </w:tcPr>
          <w:p w14:paraId="46CE8832" w14:textId="0EC812D5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колонка. Микрофон. Помещение со зрительным залом и сценой</w:t>
            </w:r>
          </w:p>
        </w:tc>
      </w:tr>
      <w:tr w:rsidR="003D368C" w:rsidRPr="00053BE2" w14:paraId="3F025DF5" w14:textId="77777777" w:rsidTr="00F66CEB">
        <w:trPr>
          <w:trHeight w:val="240"/>
        </w:trPr>
        <w:tc>
          <w:tcPr>
            <w:tcW w:w="527" w:type="dxa"/>
          </w:tcPr>
          <w:p w14:paraId="74AAA4DE" w14:textId="35CB554E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3C751" w14:textId="783FFDB4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559" w:type="dxa"/>
          </w:tcPr>
          <w:p w14:paraId="47825334" w14:textId="2F31FBBE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6DBED77E" w14:textId="6C40BB38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4D5DE24D" w14:textId="016E7E6C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25BF829C" w14:textId="4109227C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колонка. Микрофон. Помещение со зрительным залом и сценой</w:t>
            </w:r>
          </w:p>
        </w:tc>
      </w:tr>
      <w:tr w:rsidR="003D368C" w:rsidRPr="00053BE2" w14:paraId="00F8DA23" w14:textId="77777777" w:rsidTr="00F66CEB">
        <w:trPr>
          <w:trHeight w:val="240"/>
        </w:trPr>
        <w:tc>
          <w:tcPr>
            <w:tcW w:w="527" w:type="dxa"/>
          </w:tcPr>
          <w:p w14:paraId="498B1278" w14:textId="7DA87446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06280" w14:textId="51C85CFF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</w:t>
            </w:r>
          </w:p>
        </w:tc>
        <w:tc>
          <w:tcPr>
            <w:tcW w:w="1559" w:type="dxa"/>
          </w:tcPr>
          <w:p w14:paraId="61DFD1B1" w14:textId="52021B9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627C639E" w14:textId="53E1A6FB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590688F3" w14:textId="4D6A505B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литература. Видео материалы </w:t>
            </w:r>
            <w:r w:rsidR="003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3118" w:type="dxa"/>
          </w:tcPr>
          <w:p w14:paraId="6AC0C956" w14:textId="38E45100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колонка. Микрофон. Помещение со зрительным залом и сценой</w:t>
            </w:r>
          </w:p>
        </w:tc>
      </w:tr>
      <w:tr w:rsidR="003D368C" w:rsidRPr="00053BE2" w14:paraId="3B9352D5" w14:textId="77777777" w:rsidTr="00F66CEB">
        <w:trPr>
          <w:trHeight w:val="240"/>
        </w:trPr>
        <w:tc>
          <w:tcPr>
            <w:tcW w:w="527" w:type="dxa"/>
          </w:tcPr>
          <w:p w14:paraId="662D923C" w14:textId="22ACD417" w:rsidR="003D368C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00719" w14:textId="0EA49462" w:rsidR="003D368C" w:rsidRPr="004C661C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</w:tcPr>
          <w:p w14:paraId="022D3B3A" w14:textId="3A734EE8" w:rsidR="003D368C" w:rsidRPr="004C661C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1C45DE57" w14:textId="3FB850B1" w:rsidR="003D368C" w:rsidRPr="004C661C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3F6F60E9" w14:textId="0DCEBE71" w:rsidR="003D368C" w:rsidRPr="00602DE1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 Видео материалы Пример</w:t>
            </w:r>
          </w:p>
        </w:tc>
        <w:tc>
          <w:tcPr>
            <w:tcW w:w="3118" w:type="dxa"/>
          </w:tcPr>
          <w:p w14:paraId="2EE5A90E" w14:textId="4A83BCF6" w:rsidR="003D368C" w:rsidRPr="004C661C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тетрадь для записей, ручка. Видео камера. Зеркало.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Гримм. Костюмы. Декорации. </w:t>
            </w: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колонка. Микрофон. Помещение со зрительным залом и сценой</w:t>
            </w:r>
          </w:p>
        </w:tc>
      </w:tr>
    </w:tbl>
    <w:p w14:paraId="7B1906DC" w14:textId="77777777" w:rsidR="00053BE2" w:rsidRPr="003A00C0" w:rsidRDefault="00053BE2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4753B9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Актуальные вопросы деятельности общественных музеев. М., 1980.</w:t>
      </w:r>
    </w:p>
    <w:p w14:paraId="2963E222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Голышева Л.Б. Музейная педагогика/Преподавание истории в школе</w:t>
      </w:r>
    </w:p>
    <w:p w14:paraId="77E70AFD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№2, 2003 г.</w:t>
      </w:r>
    </w:p>
    <w:p w14:paraId="759D878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историко-краеведческой работы в школе, под ред. Н.С.</w:t>
      </w:r>
    </w:p>
    <w:p w14:paraId="3765AE3F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Борисова. М., 1982</w:t>
      </w:r>
    </w:p>
    <w:p w14:paraId="52DA7D2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Родин А.Ф., Соколовский Ю.Е. Экскурсионная работа по истории, М.,</w:t>
      </w:r>
    </w:p>
    <w:p w14:paraId="22FF3774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1974.</w:t>
      </w:r>
    </w:p>
    <w:p w14:paraId="33FF162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Туманов В.Е., Школьный музей, М., 2002</w:t>
      </w:r>
    </w:p>
    <w:p w14:paraId="5C020580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Краеведение в школе. - Педагогическая энциклопедия, т. 2, М.,</w:t>
      </w:r>
    </w:p>
    <w:p w14:paraId="5499DAD6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энциклопедия, 1965, с. 518-520.</w:t>
      </w:r>
    </w:p>
    <w:p w14:paraId="2D6D2DB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Музейная коммуникация: модели, технологии, практики. – Москва,</w:t>
      </w:r>
    </w:p>
    <w:p w14:paraId="507EB2FF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2010. – 199 с.</w:t>
      </w:r>
    </w:p>
    <w:p w14:paraId="27A5B65B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Рубан Н.И. Музеология. Учебное пособие. Издание третье. Хабаровск,</w:t>
      </w:r>
    </w:p>
    <w:p w14:paraId="1B51931C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</w:p>
    <w:p w14:paraId="238548AE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Бартенева Н.В., Дворникова О.Л. Научно-исследовательская работа</w:t>
      </w:r>
    </w:p>
    <w:p w14:paraId="4B41F4D5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/Преподавание истории в школе, 2005.</w:t>
      </w:r>
    </w:p>
    <w:p w14:paraId="3C5A5D0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10.Туманов В.Е. Школьный музей. Методическое пособие. М.: ЦДЮТиК,</w:t>
      </w:r>
    </w:p>
    <w:p w14:paraId="71AED018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2002. 154 с.</w:t>
      </w:r>
    </w:p>
    <w:p w14:paraId="5A7215A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Медиаресурсы:</w:t>
      </w:r>
    </w:p>
    <w:p w14:paraId="65B5F8C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1. www.obd-memorial.ru/ Сайт Министерства обороны «Мемориал»;</w:t>
      </w:r>
    </w:p>
    <w:p w14:paraId="11165C04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podvignaroda.mil.ru/ Сайт Министерства обороны «Подвиг народа»;</w:t>
      </w:r>
    </w:p>
    <w:p w14:paraId="21D4B7E2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3. http://www.hrono.ru/index.sema - ХРОНОС - всемирная история в</w:t>
      </w:r>
    </w:p>
    <w:p w14:paraId="789F15F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Интернете. Историческая энциклопедия;</w:t>
      </w:r>
    </w:p>
    <w:p w14:paraId="0A19AB46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4. http://www.istorik.ru/ - Историк. Ру. Рефераты по истории, карты,</w:t>
      </w:r>
    </w:p>
    <w:p w14:paraId="15CC657D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исторических источников, каталог сайтов по истории</w:t>
      </w:r>
    </w:p>
    <w:p w14:paraId="18447418" w14:textId="5D5E23B5" w:rsidR="003B3AEA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http://www.shm.ru/ - Государственный Исторический Музей</w:t>
      </w:r>
    </w:p>
    <w:p w14:paraId="15268D1F" w14:textId="77777777" w:rsidR="003A00C0" w:rsidRDefault="003A00C0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08DEC" w14:textId="77777777" w:rsidR="003A00C0" w:rsidRDefault="00E8303C" w:rsidP="00E8303C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0C0" w:rsidRPr="003A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Формы аттестации/контроля и оценочные материалы</w:t>
      </w:r>
    </w:p>
    <w:p w14:paraId="645471D0" w14:textId="1F4C84DE" w:rsidR="00822F51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273-ФЗ, приказом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629,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проведение итоговой аттестации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4648"/>
        <w:gridCol w:w="2092"/>
      </w:tblGrid>
      <w:tr w:rsidR="00822F51" w:rsidRPr="00822F51" w14:paraId="2EFC0EED" w14:textId="77777777" w:rsidTr="00822F51">
        <w:tc>
          <w:tcPr>
            <w:tcW w:w="846" w:type="dxa"/>
          </w:tcPr>
          <w:p w14:paraId="740C954D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</w:tcPr>
          <w:p w14:paraId="21C8AC73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</w:tc>
        <w:tc>
          <w:tcPr>
            <w:tcW w:w="4648" w:type="dxa"/>
          </w:tcPr>
          <w:p w14:paraId="2A8C8CD3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092" w:type="dxa"/>
          </w:tcPr>
          <w:p w14:paraId="6D033458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22F51" w:rsidRPr="00822F51" w14:paraId="15A2E08E" w14:textId="77777777" w:rsidTr="00822F51">
        <w:tc>
          <w:tcPr>
            <w:tcW w:w="846" w:type="dxa"/>
          </w:tcPr>
          <w:p w14:paraId="16D576C9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163ACAF3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4648" w:type="dxa"/>
          </w:tcPr>
          <w:p w14:paraId="68887C28" w14:textId="77777777" w:rsidR="00822F51" w:rsidRPr="00822F51" w:rsidRDefault="00822F51" w:rsidP="00822F51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участия в дискуссиях.</w:t>
            </w:r>
          </w:p>
          <w:p w14:paraId="570FE6FE" w14:textId="77777777" w:rsidR="00822F51" w:rsidRPr="00822F51" w:rsidRDefault="00822F51" w:rsidP="00822F51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1D7DA9" w14:textId="77777777" w:rsidR="00822F51" w:rsidRPr="00822F51" w:rsidRDefault="00822F51" w:rsidP="00822F51">
            <w:pPr>
              <w:shd w:val="clear" w:color="auto" w:fill="FFFFFF"/>
              <w:spacing w:before="30" w:after="30" w:line="240" w:lineRule="auto"/>
              <w:ind w:left="543" w:hanging="60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контрольных упражнений, этюдов</w:t>
            </w:r>
          </w:p>
        </w:tc>
        <w:tc>
          <w:tcPr>
            <w:tcW w:w="2092" w:type="dxa"/>
          </w:tcPr>
          <w:p w14:paraId="3E6A78A3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822F51" w:rsidRPr="00822F51" w14:paraId="1ACCD030" w14:textId="77777777" w:rsidTr="00822F51">
        <w:tc>
          <w:tcPr>
            <w:tcW w:w="846" w:type="dxa"/>
          </w:tcPr>
          <w:p w14:paraId="248D6B2C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60554AAD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4648" w:type="dxa"/>
          </w:tcPr>
          <w:p w14:paraId="431ECAEE" w14:textId="77777777" w:rsidR="00822F51" w:rsidRPr="00822F51" w:rsidRDefault="00822F51" w:rsidP="00822F51">
            <w:pPr>
              <w:shd w:val="clear" w:color="auto" w:fill="FFFFFF"/>
              <w:spacing w:before="30" w:after="3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самостоятельных работ. Участие в играх, викторинах, конкурсах.</w:t>
            </w:r>
          </w:p>
          <w:p w14:paraId="0F5BDE83" w14:textId="77777777" w:rsidR="00822F51" w:rsidRPr="00822F51" w:rsidRDefault="00822F51" w:rsidP="00822F51">
            <w:pPr>
              <w:shd w:val="clear" w:color="auto" w:fill="FFFFFF"/>
              <w:spacing w:before="30" w:after="3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созданием спектакля.</w:t>
            </w:r>
          </w:p>
          <w:p w14:paraId="5273F718" w14:textId="77777777" w:rsidR="00822F51" w:rsidRPr="00822F51" w:rsidRDefault="00822F51" w:rsidP="00822F51">
            <w:pPr>
              <w:shd w:val="clear" w:color="auto" w:fill="FFFFFF"/>
              <w:spacing w:before="30" w:after="3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DB33B4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14:paraId="055B4E05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822F51" w:rsidRPr="00822F51" w14:paraId="717F6EE7" w14:textId="77777777" w:rsidTr="00822F51">
        <w:tc>
          <w:tcPr>
            <w:tcW w:w="846" w:type="dxa"/>
          </w:tcPr>
          <w:p w14:paraId="3E5B8805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587E05B3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4648" w:type="dxa"/>
          </w:tcPr>
          <w:p w14:paraId="75AD94B7" w14:textId="77777777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Генеральная репетиция. Спектакль</w:t>
            </w:r>
          </w:p>
        </w:tc>
        <w:tc>
          <w:tcPr>
            <w:tcW w:w="2092" w:type="dxa"/>
          </w:tcPr>
          <w:p w14:paraId="1F2F37E1" w14:textId="398D94DE" w:rsidR="00822F51" w:rsidRPr="00822F51" w:rsidRDefault="00822F51" w:rsidP="00822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F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Май 2026</w:t>
            </w:r>
          </w:p>
        </w:tc>
      </w:tr>
    </w:tbl>
    <w:p w14:paraId="5591F351" w14:textId="77777777" w:rsidR="00822F51" w:rsidRDefault="00822F51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ECA1C" w14:textId="77777777" w:rsidR="00822F51" w:rsidRDefault="00822F51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137ED" w14:textId="58E5A113" w:rsidR="003A00C0" w:rsidRDefault="00822F51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2E05"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работы объединения за год.  </w:t>
      </w:r>
    </w:p>
    <w:p w14:paraId="11DB6ADA" w14:textId="77777777" w:rsidR="00992E05" w:rsidRPr="00992E05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DF3A7" w14:textId="77777777" w:rsidR="008C19B8" w:rsidRDefault="00E8303C" w:rsidP="008C19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Hlk11122638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</w:t>
      </w:r>
      <w:r w:rsidR="00992E0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Оценочные материалы</w:t>
      </w:r>
      <w:bookmarkEnd w:id="6"/>
    </w:p>
    <w:p w14:paraId="7CB0EF1A" w14:textId="77777777" w:rsidR="008C19B8" w:rsidRDefault="008C19B8" w:rsidP="008C19B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3C64BF" w14:textId="57F1D4CB" w:rsidR="008C19B8" w:rsidRPr="008C19B8" w:rsidRDefault="008C19B8" w:rsidP="008C19B8">
      <w:pPr>
        <w:pStyle w:val="a7"/>
        <w:numPr>
          <w:ilvl w:val="0"/>
          <w:numId w:val="10"/>
        </w:numP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  <w:r w:rsidRPr="008C19B8">
        <w:rPr>
          <w:rFonts w:ascii="Times New Roman" w:hAnsi="Times New Roman"/>
          <w:b/>
          <w:bCs/>
          <w:sz w:val="24"/>
          <w:szCs w:val="24"/>
        </w:rPr>
        <w:t>Формы текущего контроля.</w:t>
      </w:r>
    </w:p>
    <w:p w14:paraId="168A2EFD" w14:textId="6D6725AE" w:rsidR="008C19B8" w:rsidRPr="008C19B8" w:rsidRDefault="008C19B8" w:rsidP="008C19B8">
      <w:pPr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B8">
        <w:rPr>
          <w:rFonts w:ascii="Times New Roman" w:hAnsi="Times New Roman"/>
          <w:sz w:val="24"/>
          <w:szCs w:val="24"/>
        </w:rPr>
        <w:t>- Описание форм проверки достижений обучающихся на каждом этапе занятий:</w:t>
      </w:r>
    </w:p>
    <w:p w14:paraId="4E395FF9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A23B8EA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Наблюдение педагога — фиксация участия детей в репетициях, инициативности, творческих способностей.</w:t>
      </w:r>
    </w:p>
    <w:p w14:paraId="17799A3D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Самостоятельные творческие задания: постановка этюдов, подготовка монологов, участие в мини-спектаклях.</w:t>
      </w:r>
    </w:p>
    <w:p w14:paraId="2F1ED69A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Анкетирование: опросы педагогов и родителей о результатах деятельности ребёнка.</w:t>
      </w:r>
    </w:p>
    <w:p w14:paraId="5F39B6DC" w14:textId="480D77FE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C19B8">
        <w:rPr>
          <w:rFonts w:ascii="Times New Roman" w:hAnsi="Times New Roman"/>
          <w:b/>
          <w:bCs/>
          <w:color w:val="auto"/>
          <w:sz w:val="24"/>
          <w:szCs w:val="24"/>
        </w:rPr>
        <w:t>2. Итоговая аттестация</w:t>
      </w:r>
    </w:p>
    <w:p w14:paraId="75D58BB8" w14:textId="47C11A79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Итоговые мероприятия, направленные на демонстрацию приобретённых навыков и достижение поставленных целей курса:</w:t>
      </w:r>
    </w:p>
    <w:p w14:paraId="1C5E03E3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Организация итогового спектакля перед зрителями (родителями, школьниками).</w:t>
      </w:r>
    </w:p>
    <w:p w14:paraId="5DC7E09F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Выступления на школьных мероприятиях, фестивалях и конкурсах.</w:t>
      </w:r>
    </w:p>
    <w:p w14:paraId="3F36934B" w14:textId="56216D92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Участие в конкурсных просмотрах («Драматический дуэт», «Монологи», «Режиссёрская работа»).</w:t>
      </w:r>
    </w:p>
    <w:p w14:paraId="1F9DC389" w14:textId="27DACFFA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C19B8">
        <w:rPr>
          <w:rFonts w:ascii="Times New Roman" w:hAnsi="Times New Roman"/>
          <w:b/>
          <w:bCs/>
          <w:color w:val="auto"/>
          <w:sz w:val="24"/>
          <w:szCs w:val="24"/>
        </w:rPr>
        <w:t>3. Критерии оценивания</w:t>
      </w:r>
    </w:p>
    <w:p w14:paraId="32D0323C" w14:textId="10698024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Перечень показателей успешности обучения школьников в рамках кружковой деятельности:</w:t>
      </w:r>
    </w:p>
    <w:p w14:paraId="7823F007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Активность участия в процессе подготовки спектаклей и репетиционной работе.</w:t>
      </w:r>
    </w:p>
    <w:p w14:paraId="15BC3149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Творческая активность и самостоятельность при создании образов персонажей.</w:t>
      </w:r>
    </w:p>
    <w:p w14:paraId="6FBB70FE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Владение актёрскими техниками (эмоциональная выразительность, сценическое движение, дикция, голос).</w:t>
      </w:r>
    </w:p>
    <w:p w14:paraId="04EAB850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Качество исполнения ролей (точность передачи характера персонажа, понимание драматургического замысла пьесы).</w:t>
      </w:r>
    </w:p>
    <w:p w14:paraId="0B506853" w14:textId="3A65A225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Способность работать в команде, проявлять лидерские качества и инициативу.</w:t>
      </w:r>
    </w:p>
    <w:p w14:paraId="0B2FF94A" w14:textId="77777777" w:rsid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C19B8">
        <w:rPr>
          <w:rFonts w:ascii="Times New Roman" w:hAnsi="Times New Roman"/>
          <w:b/>
          <w:bCs/>
          <w:color w:val="auto"/>
          <w:sz w:val="24"/>
          <w:szCs w:val="24"/>
        </w:rPr>
        <w:t>4. Методики диагностики</w:t>
      </w:r>
    </w:p>
    <w:p w14:paraId="46FE0064" w14:textId="77777777" w:rsid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Способы фиксирования успехов учащихся:</w:t>
      </w:r>
    </w:p>
    <w:p w14:paraId="7A147D1A" w14:textId="04A19C83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Портфель ученика — сборник выполненных работ, фотографий, отзывов зрителей.</w:t>
      </w:r>
    </w:p>
    <w:p w14:paraId="7F104308" w14:textId="77777777" w:rsidR="008C19B8" w:rsidRP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Анализ самооценочных листов (саморефлексия учеников).</w:t>
      </w:r>
    </w:p>
    <w:p w14:paraId="7754B3EF" w14:textId="77777777" w:rsidR="008C19B8" w:rsidRDefault="008C19B8" w:rsidP="008C19B8">
      <w:pPr>
        <w:pStyle w:val="11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8C19B8">
        <w:rPr>
          <w:rFonts w:ascii="Times New Roman" w:hAnsi="Times New Roman"/>
          <w:color w:val="auto"/>
          <w:sz w:val="24"/>
          <w:szCs w:val="24"/>
        </w:rPr>
        <w:t>- Оценочный лист педагога с характеристиками каждого участника.</w:t>
      </w:r>
      <w:r w:rsidR="008A407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BCF02BB" w14:textId="2D0D6E7E" w:rsidR="008A407B" w:rsidRPr="008A407B" w:rsidRDefault="008A407B" w:rsidP="008C19B8">
      <w:pPr>
        <w:pStyle w:val="11"/>
        <w:spacing w:line="2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="004254D6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C47A65" w:rsidRPr="00C47A65">
        <w:rPr>
          <w:rFonts w:ascii="Times New Roman" w:hAnsi="Times New Roman"/>
          <w:b/>
          <w:bCs/>
          <w:sz w:val="24"/>
          <w:szCs w:val="24"/>
        </w:rPr>
        <w:t>3.</w:t>
      </w:r>
      <w:r w:rsidRPr="008A407B">
        <w:rPr>
          <w:rFonts w:ascii="Times New Roman" w:hAnsi="Times New Roman"/>
          <w:b/>
          <w:color w:val="000000"/>
          <w:sz w:val="24"/>
          <w:szCs w:val="24"/>
        </w:rPr>
        <w:t xml:space="preserve"> Список литературы</w:t>
      </w:r>
    </w:p>
    <w:p w14:paraId="00767F4A" w14:textId="1C86ECFD" w:rsidR="00C47A65" w:rsidRPr="00C47A65" w:rsidRDefault="008C19B8" w:rsidP="008A40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47A65" w:rsidRPr="00C47A65" w:rsidSect="003C098E">
          <w:footerReference w:type="default" r:id="rId9"/>
          <w:footerReference w:type="first" r:id="rId10"/>
          <w:pgSz w:w="11906" w:h="16838"/>
          <w:pgMar w:top="1134" w:right="850" w:bottom="1134" w:left="1134" w:header="708" w:footer="708" w:gutter="0"/>
          <w:pgNumType w:start="0"/>
          <w:cols w:space="708"/>
          <w:titlePg/>
          <w:docGrid w:linePitch="360"/>
        </w:sectPr>
      </w:pPr>
      <w:r w:rsidRPr="008C19B8">
        <w:rPr>
          <w:noProof/>
        </w:rPr>
        <w:lastRenderedPageBreak/>
        <w:drawing>
          <wp:inline distT="0" distB="0" distL="0" distR="0" wp14:anchorId="69051B2F" wp14:editId="1EB18D50">
            <wp:extent cx="5809615" cy="9251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EC88" w14:textId="77777777" w:rsidR="0052658B" w:rsidRPr="00C47A65" w:rsidRDefault="0052658B" w:rsidP="00E8303C">
      <w:bookmarkStart w:id="7" w:name="_Hlk111236977"/>
      <w:bookmarkEnd w:id="7"/>
    </w:p>
    <w:sectPr w:rsidR="0052658B" w:rsidRPr="00C47A65" w:rsidSect="003D3A52">
      <w:pgSz w:w="11906" w:h="16838"/>
      <w:pgMar w:top="1134" w:right="849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B447" w14:textId="77777777" w:rsidR="006468D6" w:rsidRDefault="006468D6" w:rsidP="00C47A65">
      <w:pPr>
        <w:spacing w:after="0" w:line="240" w:lineRule="auto"/>
      </w:pPr>
      <w:r>
        <w:separator/>
      </w:r>
    </w:p>
  </w:endnote>
  <w:endnote w:type="continuationSeparator" w:id="0">
    <w:p w14:paraId="5F5EFFE2" w14:textId="77777777" w:rsidR="006468D6" w:rsidRDefault="006468D6" w:rsidP="00C4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726813"/>
      <w:docPartObj>
        <w:docPartGallery w:val="Page Numbers (Bottom of Page)"/>
        <w:docPartUnique/>
      </w:docPartObj>
    </w:sdtPr>
    <w:sdtEndPr/>
    <w:sdtContent>
      <w:p w14:paraId="71025096" w14:textId="5BA854B6" w:rsidR="005A45D2" w:rsidRDefault="005A4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61C">
          <w:rPr>
            <w:noProof/>
          </w:rPr>
          <w:t>18</w:t>
        </w:r>
        <w:r>
          <w:fldChar w:fldCharType="end"/>
        </w:r>
      </w:p>
    </w:sdtContent>
  </w:sdt>
  <w:p w14:paraId="00DA884D" w14:textId="77777777" w:rsidR="005A45D2" w:rsidRDefault="005A45D2" w:rsidP="003C098E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694281"/>
      <w:docPartObj>
        <w:docPartGallery w:val="Page Numbers (Bottom of Page)"/>
        <w:docPartUnique/>
      </w:docPartObj>
    </w:sdtPr>
    <w:sdtEndPr/>
    <w:sdtContent>
      <w:p w14:paraId="50B658A0" w14:textId="77777777" w:rsidR="005A45D2" w:rsidRDefault="006468D6">
        <w:pPr>
          <w:pStyle w:val="a3"/>
          <w:jc w:val="center"/>
        </w:pPr>
      </w:p>
    </w:sdtContent>
  </w:sdt>
  <w:p w14:paraId="7E72D76D" w14:textId="77777777" w:rsidR="005A45D2" w:rsidRDefault="005A45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BE7C" w14:textId="77777777" w:rsidR="006468D6" w:rsidRDefault="006468D6" w:rsidP="00C47A65">
      <w:pPr>
        <w:spacing w:after="0" w:line="240" w:lineRule="auto"/>
      </w:pPr>
      <w:r>
        <w:separator/>
      </w:r>
    </w:p>
  </w:footnote>
  <w:footnote w:type="continuationSeparator" w:id="0">
    <w:p w14:paraId="24CA7DB4" w14:textId="77777777" w:rsidR="006468D6" w:rsidRDefault="006468D6" w:rsidP="00C47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7CA"/>
    <w:multiLevelType w:val="multilevel"/>
    <w:tmpl w:val="C58659F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25342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F346CC"/>
    <w:multiLevelType w:val="multilevel"/>
    <w:tmpl w:val="4B4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A36C67"/>
    <w:multiLevelType w:val="hybridMultilevel"/>
    <w:tmpl w:val="E0628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F10DC9"/>
    <w:multiLevelType w:val="multilevel"/>
    <w:tmpl w:val="2C786D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5" w15:restartNumberingAfterBreak="0">
    <w:nsid w:val="4ED931D8"/>
    <w:multiLevelType w:val="hybridMultilevel"/>
    <w:tmpl w:val="E654A39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FDB5340"/>
    <w:multiLevelType w:val="hybridMultilevel"/>
    <w:tmpl w:val="A47493D4"/>
    <w:lvl w:ilvl="0" w:tplc="BC9AF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52782"/>
    <w:multiLevelType w:val="hybridMultilevel"/>
    <w:tmpl w:val="3D78979A"/>
    <w:lvl w:ilvl="0" w:tplc="165C17A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C64428A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7C293F"/>
    <w:multiLevelType w:val="hybridMultilevel"/>
    <w:tmpl w:val="FE7A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3A"/>
    <w:rsid w:val="000139BF"/>
    <w:rsid w:val="0003468F"/>
    <w:rsid w:val="00046735"/>
    <w:rsid w:val="00053BE2"/>
    <w:rsid w:val="00065FDE"/>
    <w:rsid w:val="00121386"/>
    <w:rsid w:val="00122E5A"/>
    <w:rsid w:val="00125589"/>
    <w:rsid w:val="00131AC2"/>
    <w:rsid w:val="00143B04"/>
    <w:rsid w:val="0016106C"/>
    <w:rsid w:val="0017004C"/>
    <w:rsid w:val="00184CB3"/>
    <w:rsid w:val="001960CC"/>
    <w:rsid w:val="001A4EF0"/>
    <w:rsid w:val="001C31E5"/>
    <w:rsid w:val="0021335F"/>
    <w:rsid w:val="00265E3C"/>
    <w:rsid w:val="0028243A"/>
    <w:rsid w:val="00282D99"/>
    <w:rsid w:val="002851AF"/>
    <w:rsid w:val="0029617B"/>
    <w:rsid w:val="002C2765"/>
    <w:rsid w:val="002D5342"/>
    <w:rsid w:val="002F1135"/>
    <w:rsid w:val="00300C3F"/>
    <w:rsid w:val="00315B26"/>
    <w:rsid w:val="00354461"/>
    <w:rsid w:val="0037284B"/>
    <w:rsid w:val="003A00C0"/>
    <w:rsid w:val="003A2A39"/>
    <w:rsid w:val="003B3008"/>
    <w:rsid w:val="003B3AEA"/>
    <w:rsid w:val="003C098E"/>
    <w:rsid w:val="003D368C"/>
    <w:rsid w:val="003D3A52"/>
    <w:rsid w:val="003E48E8"/>
    <w:rsid w:val="003E6A58"/>
    <w:rsid w:val="003F367F"/>
    <w:rsid w:val="003F5375"/>
    <w:rsid w:val="00405CEF"/>
    <w:rsid w:val="00412798"/>
    <w:rsid w:val="004254D6"/>
    <w:rsid w:val="00442E64"/>
    <w:rsid w:val="00456844"/>
    <w:rsid w:val="004B6D2A"/>
    <w:rsid w:val="004C1086"/>
    <w:rsid w:val="004C661C"/>
    <w:rsid w:val="004D02C6"/>
    <w:rsid w:val="0052658B"/>
    <w:rsid w:val="00565B4A"/>
    <w:rsid w:val="00571D78"/>
    <w:rsid w:val="00596096"/>
    <w:rsid w:val="005971CA"/>
    <w:rsid w:val="005A3FEA"/>
    <w:rsid w:val="005A45D2"/>
    <w:rsid w:val="00602DE1"/>
    <w:rsid w:val="0060469E"/>
    <w:rsid w:val="00622C09"/>
    <w:rsid w:val="006468D6"/>
    <w:rsid w:val="00653A9B"/>
    <w:rsid w:val="006902F2"/>
    <w:rsid w:val="006B5733"/>
    <w:rsid w:val="006D1EF6"/>
    <w:rsid w:val="0070211E"/>
    <w:rsid w:val="007048AE"/>
    <w:rsid w:val="007445D5"/>
    <w:rsid w:val="00756E81"/>
    <w:rsid w:val="00771AD9"/>
    <w:rsid w:val="0079144C"/>
    <w:rsid w:val="007D7C54"/>
    <w:rsid w:val="007F220F"/>
    <w:rsid w:val="007F64F4"/>
    <w:rsid w:val="00822F51"/>
    <w:rsid w:val="00845A1C"/>
    <w:rsid w:val="008740AD"/>
    <w:rsid w:val="008A407B"/>
    <w:rsid w:val="008C19B8"/>
    <w:rsid w:val="008D1126"/>
    <w:rsid w:val="008D19A6"/>
    <w:rsid w:val="008E7654"/>
    <w:rsid w:val="009056F6"/>
    <w:rsid w:val="00937C08"/>
    <w:rsid w:val="00955976"/>
    <w:rsid w:val="00982B2E"/>
    <w:rsid w:val="0099068A"/>
    <w:rsid w:val="00992E05"/>
    <w:rsid w:val="009939AA"/>
    <w:rsid w:val="009B3DB7"/>
    <w:rsid w:val="009B4DDB"/>
    <w:rsid w:val="009C10AE"/>
    <w:rsid w:val="009D31B1"/>
    <w:rsid w:val="009F16D8"/>
    <w:rsid w:val="009F4B17"/>
    <w:rsid w:val="00A33E1F"/>
    <w:rsid w:val="00A52B39"/>
    <w:rsid w:val="00A94797"/>
    <w:rsid w:val="00AA7AD1"/>
    <w:rsid w:val="00AB3FB1"/>
    <w:rsid w:val="00AB48CA"/>
    <w:rsid w:val="00AD0B13"/>
    <w:rsid w:val="00AD36DB"/>
    <w:rsid w:val="00B059F3"/>
    <w:rsid w:val="00B271FE"/>
    <w:rsid w:val="00B34464"/>
    <w:rsid w:val="00B40FFA"/>
    <w:rsid w:val="00B63F89"/>
    <w:rsid w:val="00B707B1"/>
    <w:rsid w:val="00BA5619"/>
    <w:rsid w:val="00BB71D0"/>
    <w:rsid w:val="00BF675C"/>
    <w:rsid w:val="00C2092D"/>
    <w:rsid w:val="00C310F0"/>
    <w:rsid w:val="00C33C93"/>
    <w:rsid w:val="00C47A65"/>
    <w:rsid w:val="00C91744"/>
    <w:rsid w:val="00CB60FC"/>
    <w:rsid w:val="00CE7C69"/>
    <w:rsid w:val="00D3112A"/>
    <w:rsid w:val="00D37FCA"/>
    <w:rsid w:val="00D60481"/>
    <w:rsid w:val="00D66C73"/>
    <w:rsid w:val="00DB1DC8"/>
    <w:rsid w:val="00DB6158"/>
    <w:rsid w:val="00DD1C57"/>
    <w:rsid w:val="00E65E97"/>
    <w:rsid w:val="00E75DBD"/>
    <w:rsid w:val="00E8105E"/>
    <w:rsid w:val="00E8303C"/>
    <w:rsid w:val="00E913C7"/>
    <w:rsid w:val="00EA3D25"/>
    <w:rsid w:val="00EB4088"/>
    <w:rsid w:val="00EB7039"/>
    <w:rsid w:val="00EC1550"/>
    <w:rsid w:val="00EF3E64"/>
    <w:rsid w:val="00EF4C5B"/>
    <w:rsid w:val="00F061EA"/>
    <w:rsid w:val="00F2102F"/>
    <w:rsid w:val="00F37541"/>
    <w:rsid w:val="00F655B1"/>
    <w:rsid w:val="00F706C1"/>
    <w:rsid w:val="00F936F9"/>
    <w:rsid w:val="00F95213"/>
    <w:rsid w:val="00FD33D4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09E7"/>
  <w15:chartTrackingRefBased/>
  <w15:docId w15:val="{2DA5C55D-937F-4FC6-8F0B-511D313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1EA"/>
  </w:style>
  <w:style w:type="paragraph" w:styleId="1">
    <w:name w:val="heading 1"/>
    <w:basedOn w:val="a"/>
    <w:next w:val="a"/>
    <w:link w:val="10"/>
    <w:uiPriority w:val="9"/>
    <w:qFormat/>
    <w:rsid w:val="008A407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7A65"/>
  </w:style>
  <w:style w:type="table" w:customStyle="1" w:styleId="2">
    <w:name w:val="Сетка таблицы2"/>
    <w:basedOn w:val="a1"/>
    <w:rsid w:val="00C4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A65"/>
  </w:style>
  <w:style w:type="paragraph" w:styleId="a7">
    <w:name w:val="List Paragraph"/>
    <w:basedOn w:val="a"/>
    <w:uiPriority w:val="34"/>
    <w:qFormat/>
    <w:rsid w:val="00B63F89"/>
    <w:pPr>
      <w:ind w:left="720"/>
      <w:contextualSpacing/>
    </w:pPr>
  </w:style>
  <w:style w:type="table" w:styleId="a8">
    <w:name w:val="Table Grid"/>
    <w:basedOn w:val="a1"/>
    <w:uiPriority w:val="39"/>
    <w:rsid w:val="003B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7FCA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3"/>
    <w:rsid w:val="00653A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653A9B"/>
    <w:pPr>
      <w:widowControl w:val="0"/>
      <w:shd w:val="clear" w:color="auto" w:fill="FFFFFF"/>
      <w:spacing w:before="60" w:after="0" w:line="28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_"/>
    <w:basedOn w:val="a0"/>
    <w:link w:val="21"/>
    <w:rsid w:val="00DB1D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1DC8"/>
    <w:pPr>
      <w:widowControl w:val="0"/>
      <w:shd w:val="clear" w:color="auto" w:fill="FFFFFF"/>
      <w:spacing w:before="1740" w:after="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DD1C57"/>
    <w:pPr>
      <w:spacing w:after="0" w:line="240" w:lineRule="auto"/>
    </w:pPr>
  </w:style>
  <w:style w:type="character" w:styleId="ad">
    <w:name w:val="Strong"/>
    <w:basedOn w:val="a0"/>
    <w:uiPriority w:val="22"/>
    <w:qFormat/>
    <w:rsid w:val="00412798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8A407B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407B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8A4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8171-1F24-4A6E-B785-066686AE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21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Viktorovna</dc:creator>
  <cp:keywords/>
  <dc:description/>
  <cp:lastModifiedBy>admin</cp:lastModifiedBy>
  <cp:revision>97</cp:revision>
  <cp:lastPrinted>2025-08-17T17:01:00Z</cp:lastPrinted>
  <dcterms:created xsi:type="dcterms:W3CDTF">2025-08-17T19:33:00Z</dcterms:created>
  <dcterms:modified xsi:type="dcterms:W3CDTF">2025-09-05T07:58:00Z</dcterms:modified>
</cp:coreProperties>
</file>